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14" w:rsidRPr="00285A2E" w:rsidRDefault="005A4714">
      <w:pPr>
        <w:rPr>
          <w:b/>
          <w:bCs/>
          <w:color w:val="000000"/>
          <w:sz w:val="24"/>
          <w:szCs w:val="24"/>
        </w:rPr>
      </w:pPr>
      <w:r w:rsidRPr="00285A2E">
        <w:rPr>
          <w:b/>
          <w:bCs/>
          <w:color w:val="000000"/>
          <w:sz w:val="24"/>
          <w:szCs w:val="24"/>
        </w:rPr>
        <w:t>BILL NO. _____________</w:t>
      </w:r>
      <w:r w:rsidRPr="00285A2E">
        <w:rPr>
          <w:b/>
          <w:bCs/>
          <w:color w:val="000000"/>
          <w:sz w:val="24"/>
          <w:szCs w:val="24"/>
        </w:rPr>
        <w:tab/>
      </w:r>
      <w:r w:rsidRPr="00285A2E">
        <w:rPr>
          <w:b/>
          <w:bCs/>
          <w:color w:val="000000"/>
          <w:sz w:val="24"/>
          <w:szCs w:val="24"/>
        </w:rPr>
        <w:tab/>
      </w:r>
      <w:r w:rsidRPr="00285A2E">
        <w:rPr>
          <w:b/>
          <w:bCs/>
          <w:color w:val="000000"/>
          <w:sz w:val="24"/>
          <w:szCs w:val="24"/>
        </w:rPr>
        <w:tab/>
      </w:r>
      <w:r w:rsidRPr="00285A2E">
        <w:rPr>
          <w:b/>
          <w:bCs/>
          <w:color w:val="000000"/>
          <w:sz w:val="24"/>
          <w:szCs w:val="24"/>
        </w:rPr>
        <w:tab/>
      </w:r>
      <w:r w:rsidRPr="00285A2E">
        <w:rPr>
          <w:b/>
          <w:bCs/>
          <w:color w:val="000000"/>
          <w:sz w:val="24"/>
          <w:szCs w:val="24"/>
        </w:rPr>
        <w:tab/>
        <w:t>INTRODUCED BY COUNCIL</w:t>
      </w:r>
    </w:p>
    <w:p w:rsidR="005A4714" w:rsidRPr="00285A2E" w:rsidRDefault="005A4714">
      <w:pPr>
        <w:rPr>
          <w:b/>
          <w:bCs/>
          <w:color w:val="000000"/>
          <w:sz w:val="24"/>
          <w:szCs w:val="24"/>
        </w:rPr>
      </w:pPr>
    </w:p>
    <w:p w:rsidR="005A4714" w:rsidRPr="00285A2E" w:rsidRDefault="005A4714">
      <w:pPr>
        <w:rPr>
          <w:color w:val="000000"/>
          <w:sz w:val="24"/>
          <w:szCs w:val="24"/>
        </w:rPr>
      </w:pPr>
      <w:r w:rsidRPr="00285A2E">
        <w:rPr>
          <w:b/>
          <w:bCs/>
          <w:color w:val="000000"/>
          <w:sz w:val="24"/>
          <w:szCs w:val="24"/>
        </w:rPr>
        <w:t>ORDINANCE NO. ____________</w:t>
      </w:r>
    </w:p>
    <w:p w:rsidR="005A4714" w:rsidRPr="00285A2E" w:rsidRDefault="005A4714">
      <w:pPr>
        <w:rPr>
          <w:color w:val="000000"/>
          <w:sz w:val="24"/>
          <w:szCs w:val="24"/>
        </w:rPr>
      </w:pPr>
    </w:p>
    <w:p w:rsidR="005A4714" w:rsidRPr="00285A2E" w:rsidRDefault="005A4714" w:rsidP="00727AC1">
      <w:pPr>
        <w:jc w:val="both"/>
        <w:rPr>
          <w:b/>
          <w:bCs/>
          <w:color w:val="000000"/>
          <w:sz w:val="24"/>
          <w:szCs w:val="24"/>
        </w:rPr>
      </w:pPr>
      <w:r w:rsidRPr="00285A2E">
        <w:rPr>
          <w:b/>
          <w:bCs/>
          <w:color w:val="000000"/>
          <w:sz w:val="24"/>
          <w:szCs w:val="24"/>
        </w:rPr>
        <w:t xml:space="preserve">AN ORDINANCE AMENDING CHAPTER </w:t>
      </w:r>
      <w:r w:rsidR="000F3F33" w:rsidRPr="00285A2E">
        <w:rPr>
          <w:b/>
          <w:bCs/>
          <w:color w:val="000000"/>
          <w:sz w:val="24"/>
          <w:szCs w:val="24"/>
        </w:rPr>
        <w:t xml:space="preserve">2, SECTION 2.12.060 “POWERS AND DUTIES” </w:t>
      </w:r>
      <w:r w:rsidR="000C7D0A" w:rsidRPr="00285A2E">
        <w:rPr>
          <w:b/>
          <w:bCs/>
          <w:color w:val="000000"/>
          <w:sz w:val="24"/>
          <w:szCs w:val="24"/>
        </w:rPr>
        <w:t xml:space="preserve">and </w:t>
      </w:r>
      <w:r w:rsidR="00727AC1" w:rsidRPr="00285A2E">
        <w:rPr>
          <w:b/>
          <w:bCs/>
          <w:color w:val="000000"/>
          <w:sz w:val="24"/>
          <w:szCs w:val="24"/>
        </w:rPr>
        <w:t xml:space="preserve">CHAPTER </w:t>
      </w:r>
      <w:r w:rsidR="000F3F33" w:rsidRPr="00285A2E">
        <w:rPr>
          <w:b/>
          <w:bCs/>
          <w:color w:val="000000"/>
          <w:sz w:val="24"/>
          <w:szCs w:val="24"/>
        </w:rPr>
        <w:t>12, SECTION 12.24.010 “DEFINITIONS”</w:t>
      </w:r>
      <w:r w:rsidR="00786F58" w:rsidRPr="00285A2E">
        <w:rPr>
          <w:b/>
          <w:bCs/>
          <w:color w:val="000000"/>
          <w:sz w:val="24"/>
          <w:szCs w:val="24"/>
        </w:rPr>
        <w:t xml:space="preserve">, </w:t>
      </w:r>
      <w:r w:rsidR="000F3F33" w:rsidRPr="00285A2E">
        <w:rPr>
          <w:b/>
          <w:bCs/>
          <w:color w:val="000000"/>
          <w:sz w:val="24"/>
          <w:szCs w:val="24"/>
        </w:rPr>
        <w:t>12.24.030 “TIMES WHEN PARKS OPEN”</w:t>
      </w:r>
      <w:r w:rsidR="00786F58" w:rsidRPr="00285A2E">
        <w:rPr>
          <w:b/>
          <w:bCs/>
          <w:color w:val="000000"/>
          <w:sz w:val="24"/>
          <w:szCs w:val="24"/>
        </w:rPr>
        <w:t>,</w:t>
      </w:r>
      <w:r w:rsidR="000F3F33" w:rsidRPr="00285A2E">
        <w:rPr>
          <w:b/>
          <w:bCs/>
          <w:color w:val="000000"/>
          <w:sz w:val="24"/>
          <w:szCs w:val="24"/>
        </w:rPr>
        <w:t xml:space="preserve"> and 12.24.090 “PARK RULES” </w:t>
      </w:r>
      <w:r w:rsidRPr="00285A2E">
        <w:rPr>
          <w:b/>
          <w:bCs/>
          <w:color w:val="000000"/>
          <w:sz w:val="24"/>
          <w:szCs w:val="24"/>
        </w:rPr>
        <w:t>OF THE</w:t>
      </w:r>
      <w:r w:rsidR="000F3F33" w:rsidRPr="00285A2E">
        <w:rPr>
          <w:b/>
          <w:bCs/>
          <w:color w:val="000000"/>
          <w:sz w:val="24"/>
          <w:szCs w:val="24"/>
        </w:rPr>
        <w:t xml:space="preserve"> </w:t>
      </w:r>
      <w:r w:rsidRPr="00285A2E">
        <w:rPr>
          <w:b/>
          <w:bCs/>
          <w:color w:val="000000"/>
          <w:sz w:val="24"/>
          <w:szCs w:val="24"/>
        </w:rPr>
        <w:t xml:space="preserve">SPARKS MUNICIPAL CODE; </w:t>
      </w:r>
      <w:r w:rsidR="000F3F33" w:rsidRPr="00285A2E">
        <w:rPr>
          <w:b/>
          <w:bCs/>
          <w:color w:val="000000"/>
          <w:sz w:val="24"/>
          <w:szCs w:val="24"/>
        </w:rPr>
        <w:t>AND P</w:t>
      </w:r>
      <w:r w:rsidRPr="00285A2E">
        <w:rPr>
          <w:b/>
          <w:bCs/>
          <w:color w:val="000000"/>
          <w:sz w:val="24"/>
          <w:szCs w:val="24"/>
        </w:rPr>
        <w:t>ROVIDING OTHER MATTERS PROPERLY RELATED THERETO.</w:t>
      </w:r>
    </w:p>
    <w:p w:rsidR="000F3F33" w:rsidRPr="00285A2E" w:rsidRDefault="000F3F33">
      <w:pPr>
        <w:rPr>
          <w:b/>
          <w:bCs/>
          <w:color w:val="000000"/>
          <w:sz w:val="24"/>
          <w:szCs w:val="24"/>
        </w:rPr>
      </w:pPr>
    </w:p>
    <w:p w:rsidR="005A4714" w:rsidRPr="00285A2E" w:rsidRDefault="005A4714">
      <w:pPr>
        <w:rPr>
          <w:b/>
          <w:bCs/>
          <w:color w:val="000000"/>
          <w:sz w:val="24"/>
          <w:szCs w:val="24"/>
        </w:rPr>
      </w:pPr>
      <w:r w:rsidRPr="00285A2E">
        <w:rPr>
          <w:b/>
          <w:bCs/>
          <w:color w:val="000000"/>
          <w:sz w:val="24"/>
          <w:szCs w:val="24"/>
        </w:rPr>
        <w:t>THE CITY COUNCIL OF THE CITY OF SPARKS DOES ORDAIN:</w:t>
      </w:r>
    </w:p>
    <w:p w:rsidR="005A4714" w:rsidRPr="00285A2E" w:rsidRDefault="005A4714">
      <w:pPr>
        <w:rPr>
          <w:color w:val="000000"/>
          <w:sz w:val="24"/>
          <w:szCs w:val="24"/>
        </w:rPr>
      </w:pPr>
    </w:p>
    <w:p w:rsidR="00D558E8" w:rsidRDefault="00D558E8" w:rsidP="00285A2E">
      <w:pPr>
        <w:contextualSpacing/>
        <w:rPr>
          <w:color w:val="000000"/>
          <w:sz w:val="24"/>
          <w:szCs w:val="24"/>
        </w:rPr>
      </w:pPr>
      <w:r w:rsidRPr="00285A2E">
        <w:rPr>
          <w:color w:val="000000"/>
          <w:sz w:val="24"/>
          <w:szCs w:val="24"/>
        </w:rPr>
        <w:t xml:space="preserve">Section 1.  </w:t>
      </w:r>
      <w:r w:rsidRPr="00285A2E">
        <w:rPr>
          <w:color w:val="000000"/>
          <w:sz w:val="24"/>
          <w:szCs w:val="24"/>
          <w:u w:val="single"/>
        </w:rPr>
        <w:t xml:space="preserve">Section </w:t>
      </w:r>
      <w:r w:rsidR="00727AC1" w:rsidRPr="00285A2E">
        <w:rPr>
          <w:color w:val="000000"/>
          <w:sz w:val="24"/>
          <w:szCs w:val="24"/>
          <w:u w:val="single"/>
        </w:rPr>
        <w:t>2.12.060</w:t>
      </w:r>
      <w:r w:rsidRPr="00285A2E">
        <w:rPr>
          <w:color w:val="000000"/>
          <w:sz w:val="24"/>
          <w:szCs w:val="24"/>
          <w:u w:val="single"/>
        </w:rPr>
        <w:t>: “</w:t>
      </w:r>
      <w:r w:rsidR="00727AC1" w:rsidRPr="00285A2E">
        <w:rPr>
          <w:color w:val="000000"/>
          <w:sz w:val="24"/>
          <w:szCs w:val="24"/>
          <w:u w:val="single"/>
        </w:rPr>
        <w:t>Powers and duties</w:t>
      </w:r>
      <w:r w:rsidRPr="00285A2E">
        <w:rPr>
          <w:color w:val="000000"/>
          <w:sz w:val="24"/>
          <w:szCs w:val="24"/>
          <w:u w:val="single"/>
        </w:rPr>
        <w:t>”</w:t>
      </w:r>
      <w:r w:rsidR="00727AC1" w:rsidRPr="00285A2E">
        <w:rPr>
          <w:color w:val="000000"/>
          <w:sz w:val="24"/>
          <w:szCs w:val="24"/>
          <w:u w:val="single"/>
        </w:rPr>
        <w:t xml:space="preserve"> i</w:t>
      </w:r>
      <w:r w:rsidR="00834839" w:rsidRPr="00285A2E">
        <w:rPr>
          <w:color w:val="000000"/>
          <w:sz w:val="24"/>
          <w:szCs w:val="24"/>
          <w:u w:val="single"/>
        </w:rPr>
        <w:t>s hereby amended as follows:</w:t>
      </w:r>
      <w:r w:rsidRPr="00285A2E">
        <w:rPr>
          <w:color w:val="000000"/>
          <w:sz w:val="24"/>
          <w:szCs w:val="24"/>
        </w:rPr>
        <w:t xml:space="preserve"> </w:t>
      </w:r>
    </w:p>
    <w:p w:rsidR="00285A2E" w:rsidRPr="00285A2E" w:rsidRDefault="00285A2E" w:rsidP="00285A2E">
      <w:pPr>
        <w:contextualSpacing/>
        <w:rPr>
          <w:color w:val="000000"/>
          <w:sz w:val="24"/>
          <w:szCs w:val="24"/>
        </w:rPr>
      </w:pPr>
    </w:p>
    <w:p w:rsidR="000C7D0A" w:rsidRPr="00285A2E" w:rsidRDefault="000C7D0A" w:rsidP="00285A2E">
      <w:pPr>
        <w:keepNext/>
        <w:tabs>
          <w:tab w:val="left" w:pos="500"/>
        </w:tabs>
        <w:contextualSpacing/>
        <w:jc w:val="both"/>
        <w:rPr>
          <w:sz w:val="24"/>
          <w:szCs w:val="24"/>
        </w:rPr>
      </w:pPr>
      <w:r w:rsidRPr="00285A2E">
        <w:rPr>
          <w:b/>
          <w:bCs/>
          <w:sz w:val="24"/>
          <w:szCs w:val="24"/>
        </w:rPr>
        <w:t>Section 2.12.060 - Powers and duties.</w:t>
      </w:r>
      <w:r w:rsidRPr="00285A2E">
        <w:rPr>
          <w:sz w:val="24"/>
          <w:szCs w:val="24"/>
        </w:rPr>
        <w:t xml:space="preserve"> </w:t>
      </w:r>
    </w:p>
    <w:p w:rsidR="000C7D0A" w:rsidRPr="00285A2E" w:rsidRDefault="000C7D0A" w:rsidP="00285A2E">
      <w:pPr>
        <w:tabs>
          <w:tab w:val="left" w:pos="500"/>
        </w:tabs>
        <w:contextualSpacing/>
        <w:jc w:val="both"/>
        <w:rPr>
          <w:sz w:val="24"/>
          <w:szCs w:val="24"/>
        </w:rPr>
      </w:pPr>
      <w:r w:rsidRPr="00285A2E">
        <w:rPr>
          <w:sz w:val="24"/>
          <w:szCs w:val="24"/>
        </w:rPr>
        <w:t xml:space="preserve">The parks and recreation commission shall: </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A.</w:t>
      </w:r>
      <w:r w:rsidRPr="00285A2E">
        <w:rPr>
          <w:sz w:val="24"/>
          <w:szCs w:val="24"/>
        </w:rPr>
        <w:tab/>
      </w:r>
      <w:r w:rsidR="001A3C99" w:rsidRPr="00285A2E">
        <w:rPr>
          <w:i/>
          <w:sz w:val="24"/>
          <w:szCs w:val="24"/>
        </w:rPr>
        <w:t>Hold not less than one meeting per quarter</w:t>
      </w:r>
      <w:r w:rsidR="001A3C99" w:rsidRPr="00285A2E">
        <w:rPr>
          <w:sz w:val="24"/>
          <w:szCs w:val="24"/>
        </w:rPr>
        <w:t xml:space="preserve"> </w:t>
      </w:r>
      <w:r w:rsidRPr="00285A2E">
        <w:rPr>
          <w:strike/>
          <w:sz w:val="24"/>
          <w:szCs w:val="24"/>
        </w:rPr>
        <w:t>Meet on the fourth Wednesday of each month or</w:t>
      </w:r>
      <w:r w:rsidR="00727AC1" w:rsidRPr="00285A2E">
        <w:rPr>
          <w:sz w:val="24"/>
          <w:szCs w:val="24"/>
        </w:rPr>
        <w:t xml:space="preserve"> </w:t>
      </w:r>
      <w:r w:rsidRPr="00285A2E">
        <w:rPr>
          <w:sz w:val="24"/>
          <w:szCs w:val="24"/>
        </w:rPr>
        <w:t xml:space="preserve"> </w:t>
      </w:r>
      <w:r w:rsidRPr="00285A2E">
        <w:rPr>
          <w:strike/>
          <w:sz w:val="24"/>
          <w:szCs w:val="24"/>
        </w:rPr>
        <w:t>on a different date</w:t>
      </w:r>
      <w:r w:rsidRPr="00285A2E">
        <w:rPr>
          <w:sz w:val="24"/>
          <w:szCs w:val="24"/>
        </w:rPr>
        <w:t xml:space="preserve"> </w:t>
      </w:r>
      <w:r w:rsidR="001A3C99" w:rsidRPr="00285A2E">
        <w:rPr>
          <w:i/>
          <w:sz w:val="24"/>
          <w:szCs w:val="24"/>
        </w:rPr>
        <w:t xml:space="preserve">or as </w:t>
      </w:r>
      <w:r w:rsidRPr="00285A2E">
        <w:rPr>
          <w:sz w:val="24"/>
          <w:szCs w:val="24"/>
        </w:rPr>
        <w:t>determined by the chairman of the commission</w:t>
      </w:r>
      <w:r w:rsidR="001A3C99" w:rsidRPr="00285A2E">
        <w:rPr>
          <w:i/>
          <w:sz w:val="24"/>
          <w:szCs w:val="24"/>
        </w:rPr>
        <w:t>,</w:t>
      </w:r>
      <w:r w:rsidR="00727AC1" w:rsidRPr="00285A2E">
        <w:rPr>
          <w:sz w:val="24"/>
          <w:szCs w:val="24"/>
        </w:rPr>
        <w:t xml:space="preserve"> </w:t>
      </w:r>
      <w:r w:rsidR="00727AC1" w:rsidRPr="00285A2E">
        <w:rPr>
          <w:i/>
          <w:sz w:val="24"/>
          <w:szCs w:val="24"/>
        </w:rPr>
        <w:t>the city manager or the parks and recreation director</w:t>
      </w:r>
      <w:r w:rsidRPr="00285A2E">
        <w:rPr>
          <w:sz w:val="24"/>
          <w:szCs w:val="24"/>
        </w:rPr>
        <w:t xml:space="preserve">. </w:t>
      </w:r>
      <w:r w:rsidRPr="00285A2E">
        <w:rPr>
          <w:strike/>
          <w:sz w:val="24"/>
          <w:szCs w:val="24"/>
        </w:rPr>
        <w:t>The commission shall hold not less than one meeting per month.</w:t>
      </w:r>
      <w:r w:rsidRPr="00285A2E">
        <w:rPr>
          <w:sz w:val="24"/>
          <w:szCs w:val="24"/>
        </w:rPr>
        <w:t xml:space="preserve"> Notice of meetings must be given and meetings must be held in compliance with the Nevada Open Meeting Law; </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B.</w:t>
      </w:r>
      <w:r w:rsidRPr="00285A2E">
        <w:rPr>
          <w:sz w:val="24"/>
          <w:szCs w:val="24"/>
        </w:rPr>
        <w:tab/>
        <w:t xml:space="preserve">Review the tentative budget of the parks and recreation department and make recommendations concerning the tentative budget to the parks and recreation director; </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C.</w:t>
      </w:r>
      <w:r w:rsidRPr="00285A2E">
        <w:rPr>
          <w:sz w:val="24"/>
          <w:szCs w:val="24"/>
        </w:rPr>
        <w:tab/>
        <w:t xml:space="preserve">Recommend park and playground improvements to the city council and institute studies to determine the need of additional playground equipment, lights, structures and other matters relating thereto; </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D.</w:t>
      </w:r>
      <w:r w:rsidRPr="00285A2E">
        <w:rPr>
          <w:sz w:val="24"/>
          <w:szCs w:val="24"/>
        </w:rPr>
        <w:tab/>
        <w:t xml:space="preserve">Recommend to the city council any names or name changes to new or existing parks and recreation facilities in accordance with the Park Naming Policy adopted by the city council; </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E.</w:t>
      </w:r>
      <w:r w:rsidRPr="00285A2E">
        <w:rPr>
          <w:sz w:val="24"/>
          <w:szCs w:val="24"/>
        </w:rPr>
        <w:tab/>
        <w:t>Approve conceptual park design;</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F.</w:t>
      </w:r>
      <w:r w:rsidRPr="00285A2E">
        <w:rPr>
          <w:sz w:val="24"/>
          <w:szCs w:val="24"/>
        </w:rPr>
        <w:tab/>
        <w:t>Provide guidance to the parks and recreation director on a parks and recreation program for the city.</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G.</w:t>
      </w:r>
      <w:r w:rsidRPr="00285A2E">
        <w:rPr>
          <w:sz w:val="24"/>
          <w:szCs w:val="24"/>
        </w:rPr>
        <w:tab/>
        <w:t xml:space="preserve">Approve "Adopt - a - Park" or similar agreements with private entities to clean up, maintain, or improve parks or recreational facilities; </w:t>
      </w:r>
    </w:p>
    <w:p w:rsidR="000C7D0A" w:rsidRPr="00285A2E" w:rsidRDefault="000C7D0A" w:rsidP="00285A2E">
      <w:pPr>
        <w:tabs>
          <w:tab w:val="left" w:pos="500"/>
          <w:tab w:val="left" w:pos="1000"/>
          <w:tab w:val="left" w:pos="1500"/>
          <w:tab w:val="left" w:pos="2000"/>
          <w:tab w:val="left" w:pos="2500"/>
          <w:tab w:val="left" w:pos="3000"/>
        </w:tabs>
        <w:ind w:left="500" w:hanging="500"/>
        <w:contextualSpacing/>
        <w:jc w:val="both"/>
        <w:rPr>
          <w:sz w:val="24"/>
          <w:szCs w:val="24"/>
        </w:rPr>
      </w:pPr>
      <w:r w:rsidRPr="00285A2E">
        <w:rPr>
          <w:sz w:val="24"/>
          <w:szCs w:val="24"/>
        </w:rPr>
        <w:t>H.</w:t>
      </w:r>
      <w:r w:rsidRPr="00285A2E">
        <w:rPr>
          <w:sz w:val="24"/>
          <w:szCs w:val="24"/>
        </w:rPr>
        <w:tab/>
        <w:t xml:space="preserve">The mayor or any member of the city council may request review by the </w:t>
      </w:r>
      <w:r w:rsidRPr="00285A2E">
        <w:rPr>
          <w:strike/>
          <w:sz w:val="24"/>
          <w:szCs w:val="24"/>
        </w:rPr>
        <w:t>the</w:t>
      </w:r>
      <w:r w:rsidRPr="00285A2E">
        <w:rPr>
          <w:sz w:val="24"/>
          <w:szCs w:val="24"/>
        </w:rPr>
        <w:t xml:space="preserve"> city council of a parks and recreation commission action or decision (other than a recommendation) by giving a written notice to the city clerk or orally at a meeting of the city council. Any such notice must be made within fifteen days after such action or decision and the review must occur within 30 days after the notice was given. The city council shall review the matter de novo, and may affirm, modify, remand for further consideration, or reverse the action or decision. </w:t>
      </w:r>
    </w:p>
    <w:p w:rsidR="00727AC1" w:rsidRPr="00285A2E" w:rsidRDefault="00727AC1" w:rsidP="00285A2E">
      <w:pPr>
        <w:tabs>
          <w:tab w:val="left" w:pos="500"/>
          <w:tab w:val="left" w:pos="1000"/>
          <w:tab w:val="left" w:pos="1500"/>
          <w:tab w:val="left" w:pos="2000"/>
          <w:tab w:val="left" w:pos="2500"/>
          <w:tab w:val="left" w:pos="3000"/>
        </w:tabs>
        <w:ind w:left="500" w:hanging="500"/>
        <w:contextualSpacing/>
        <w:jc w:val="both"/>
        <w:rPr>
          <w:i/>
          <w:sz w:val="24"/>
          <w:szCs w:val="24"/>
        </w:rPr>
      </w:pPr>
      <w:r w:rsidRPr="00285A2E">
        <w:rPr>
          <w:i/>
          <w:sz w:val="24"/>
          <w:szCs w:val="24"/>
        </w:rPr>
        <w:t xml:space="preserve">I. </w:t>
      </w:r>
      <w:r w:rsidRPr="00285A2E">
        <w:rPr>
          <w:i/>
          <w:sz w:val="24"/>
          <w:szCs w:val="24"/>
        </w:rPr>
        <w:tab/>
        <w:t>Approve facility</w:t>
      </w:r>
      <w:r w:rsidR="001A3C99" w:rsidRPr="00285A2E">
        <w:rPr>
          <w:i/>
          <w:sz w:val="24"/>
          <w:szCs w:val="24"/>
        </w:rPr>
        <w:t xml:space="preserve"> use fees, </w:t>
      </w:r>
      <w:r w:rsidRPr="00285A2E">
        <w:rPr>
          <w:i/>
          <w:sz w:val="24"/>
          <w:szCs w:val="24"/>
        </w:rPr>
        <w:t>park use</w:t>
      </w:r>
      <w:r w:rsidR="001A3C99" w:rsidRPr="00285A2E">
        <w:rPr>
          <w:i/>
          <w:sz w:val="24"/>
          <w:szCs w:val="24"/>
        </w:rPr>
        <w:t xml:space="preserve"> fees</w:t>
      </w:r>
      <w:r w:rsidRPr="00285A2E">
        <w:rPr>
          <w:i/>
          <w:sz w:val="24"/>
          <w:szCs w:val="24"/>
        </w:rPr>
        <w:t xml:space="preserve"> and registration fees recommended by the parks and recreation director. </w:t>
      </w:r>
    </w:p>
    <w:p w:rsidR="000C7D0A" w:rsidRPr="00285A2E" w:rsidRDefault="000C7D0A" w:rsidP="00285A2E">
      <w:pPr>
        <w:tabs>
          <w:tab w:val="left" w:pos="500"/>
        </w:tabs>
        <w:contextualSpacing/>
        <w:jc w:val="both"/>
        <w:rPr>
          <w:sz w:val="24"/>
          <w:szCs w:val="24"/>
        </w:rPr>
      </w:pPr>
      <w:r w:rsidRPr="00285A2E">
        <w:rPr>
          <w:sz w:val="24"/>
          <w:szCs w:val="24"/>
        </w:rPr>
        <w:t xml:space="preserve">(Ord. 1502 § 1985: Ord. 842 § 1, 1971: 1962 Code § 45.050.) (Ord. 2091, Amended, 12/26/2000) </w:t>
      </w:r>
    </w:p>
    <w:p w:rsidR="000C7D0A" w:rsidRDefault="000C7D0A" w:rsidP="00285A2E">
      <w:pPr>
        <w:contextualSpacing/>
        <w:rPr>
          <w:color w:val="000000"/>
          <w:sz w:val="24"/>
          <w:szCs w:val="24"/>
        </w:rPr>
      </w:pPr>
    </w:p>
    <w:p w:rsidR="00285A2E" w:rsidRDefault="00285A2E">
      <w:pPr>
        <w:widowControl/>
        <w:autoSpaceDE/>
        <w:autoSpaceDN/>
        <w:adjustRightInd/>
        <w:spacing w:after="200" w:line="276" w:lineRule="auto"/>
        <w:rPr>
          <w:color w:val="000000"/>
          <w:sz w:val="24"/>
          <w:szCs w:val="24"/>
        </w:rPr>
      </w:pPr>
      <w:r>
        <w:rPr>
          <w:color w:val="000000"/>
          <w:sz w:val="24"/>
          <w:szCs w:val="24"/>
        </w:rPr>
        <w:br w:type="page"/>
      </w:r>
    </w:p>
    <w:p w:rsidR="00D558E8" w:rsidRPr="00285A2E" w:rsidRDefault="00D558E8" w:rsidP="00285A2E">
      <w:pPr>
        <w:contextualSpacing/>
        <w:rPr>
          <w:color w:val="000000"/>
          <w:sz w:val="24"/>
          <w:szCs w:val="24"/>
        </w:rPr>
      </w:pPr>
      <w:r w:rsidRPr="00285A2E">
        <w:rPr>
          <w:color w:val="000000"/>
          <w:sz w:val="24"/>
          <w:szCs w:val="24"/>
        </w:rPr>
        <w:lastRenderedPageBreak/>
        <w:t xml:space="preserve">Section 2.  </w:t>
      </w:r>
      <w:r w:rsidRPr="00285A2E">
        <w:rPr>
          <w:color w:val="000000"/>
          <w:sz w:val="24"/>
          <w:szCs w:val="24"/>
          <w:u w:val="single"/>
        </w:rPr>
        <w:t xml:space="preserve">Section </w:t>
      </w:r>
      <w:r w:rsidR="00727AC1" w:rsidRPr="00285A2E">
        <w:rPr>
          <w:color w:val="000000"/>
          <w:sz w:val="24"/>
          <w:szCs w:val="24"/>
          <w:u w:val="single"/>
        </w:rPr>
        <w:t>12.24.010</w:t>
      </w:r>
      <w:r w:rsidRPr="00285A2E">
        <w:rPr>
          <w:color w:val="000000"/>
          <w:sz w:val="24"/>
          <w:szCs w:val="24"/>
          <w:u w:val="single"/>
        </w:rPr>
        <w:t>: “</w:t>
      </w:r>
      <w:r w:rsidR="00727AC1" w:rsidRPr="00285A2E">
        <w:rPr>
          <w:color w:val="000000"/>
          <w:sz w:val="24"/>
          <w:szCs w:val="24"/>
          <w:u w:val="single"/>
        </w:rPr>
        <w:t>Definitions</w:t>
      </w:r>
      <w:r w:rsidR="00834839" w:rsidRPr="00285A2E">
        <w:rPr>
          <w:color w:val="000000"/>
          <w:sz w:val="24"/>
          <w:szCs w:val="24"/>
          <w:u w:val="single"/>
        </w:rPr>
        <w:t>”</w:t>
      </w:r>
      <w:r w:rsidR="00727AC1" w:rsidRPr="00285A2E">
        <w:rPr>
          <w:color w:val="000000"/>
          <w:sz w:val="24"/>
          <w:szCs w:val="24"/>
          <w:u w:val="single"/>
        </w:rPr>
        <w:t xml:space="preserve"> i</w:t>
      </w:r>
      <w:r w:rsidR="00834839" w:rsidRPr="00285A2E">
        <w:rPr>
          <w:color w:val="000000"/>
          <w:sz w:val="24"/>
          <w:szCs w:val="24"/>
          <w:u w:val="single"/>
        </w:rPr>
        <w:t>s hereby amended as follows:</w:t>
      </w:r>
    </w:p>
    <w:p w:rsidR="00285A2E" w:rsidRDefault="00285A2E" w:rsidP="00285A2E">
      <w:pPr>
        <w:keepNext/>
        <w:tabs>
          <w:tab w:val="left" w:pos="500"/>
        </w:tabs>
        <w:contextualSpacing/>
        <w:jc w:val="both"/>
        <w:rPr>
          <w:b/>
          <w:bCs/>
          <w:sz w:val="24"/>
          <w:szCs w:val="24"/>
        </w:rPr>
      </w:pPr>
    </w:p>
    <w:p w:rsidR="000C7D0A" w:rsidRPr="00285A2E" w:rsidRDefault="000C7D0A" w:rsidP="00285A2E">
      <w:pPr>
        <w:keepNext/>
        <w:tabs>
          <w:tab w:val="left" w:pos="500"/>
        </w:tabs>
        <w:contextualSpacing/>
        <w:jc w:val="both"/>
        <w:rPr>
          <w:sz w:val="24"/>
          <w:szCs w:val="24"/>
        </w:rPr>
      </w:pPr>
      <w:r w:rsidRPr="00285A2E">
        <w:rPr>
          <w:b/>
          <w:bCs/>
          <w:sz w:val="24"/>
          <w:szCs w:val="24"/>
        </w:rPr>
        <w:t>Section 12.24.010 - Definitions.</w:t>
      </w:r>
      <w:r w:rsidRPr="00285A2E">
        <w:rPr>
          <w:sz w:val="24"/>
          <w:szCs w:val="24"/>
        </w:rPr>
        <w:t xml:space="preserve"> </w:t>
      </w:r>
    </w:p>
    <w:p w:rsidR="000C7D0A" w:rsidRPr="00285A2E" w:rsidRDefault="000C7D0A" w:rsidP="00285A2E">
      <w:pPr>
        <w:contextualSpacing/>
        <w:jc w:val="both"/>
        <w:rPr>
          <w:sz w:val="24"/>
          <w:szCs w:val="24"/>
        </w:rPr>
      </w:pPr>
      <w:r w:rsidRPr="00285A2E">
        <w:rPr>
          <w:sz w:val="24"/>
          <w:szCs w:val="24"/>
        </w:rPr>
        <w:t xml:space="preserve">For purposes of this chapter, the following terms shall have the meaning ascribed to them in this section, unless the context requires otherwise: </w:t>
      </w:r>
    </w:p>
    <w:p w:rsidR="000C7D0A" w:rsidRPr="00285A2E" w:rsidRDefault="000C7D0A" w:rsidP="00285A2E">
      <w:pPr>
        <w:tabs>
          <w:tab w:val="left" w:pos="500"/>
          <w:tab w:val="left" w:pos="1000"/>
          <w:tab w:val="left" w:pos="1500"/>
          <w:tab w:val="left" w:pos="2000"/>
          <w:tab w:val="left" w:pos="2500"/>
          <w:tab w:val="left" w:pos="3000"/>
        </w:tabs>
        <w:ind w:left="540" w:hanging="540"/>
        <w:contextualSpacing/>
        <w:jc w:val="both"/>
        <w:rPr>
          <w:sz w:val="24"/>
          <w:szCs w:val="24"/>
        </w:rPr>
      </w:pPr>
      <w:r w:rsidRPr="00285A2E">
        <w:rPr>
          <w:sz w:val="24"/>
          <w:szCs w:val="24"/>
        </w:rPr>
        <w:t>A.</w:t>
      </w:r>
      <w:r w:rsidRPr="00285A2E">
        <w:rPr>
          <w:sz w:val="24"/>
          <w:szCs w:val="24"/>
        </w:rPr>
        <w:tab/>
        <w:t>"City park" means any area designated by the city council as a public park, playground or recreation facility.</w:t>
      </w:r>
    </w:p>
    <w:p w:rsidR="000C7D0A" w:rsidRPr="00285A2E" w:rsidRDefault="000C7D0A" w:rsidP="00285A2E">
      <w:pPr>
        <w:tabs>
          <w:tab w:val="left" w:pos="500"/>
          <w:tab w:val="left" w:pos="1000"/>
          <w:tab w:val="left" w:pos="1500"/>
          <w:tab w:val="left" w:pos="2000"/>
          <w:tab w:val="left" w:pos="2500"/>
          <w:tab w:val="left" w:pos="3000"/>
        </w:tabs>
        <w:ind w:left="540" w:hanging="540"/>
        <w:contextualSpacing/>
        <w:jc w:val="both"/>
        <w:rPr>
          <w:sz w:val="24"/>
          <w:szCs w:val="24"/>
        </w:rPr>
      </w:pPr>
      <w:r w:rsidRPr="00285A2E">
        <w:rPr>
          <w:sz w:val="24"/>
          <w:szCs w:val="24"/>
        </w:rPr>
        <w:t>B.</w:t>
      </w:r>
      <w:r w:rsidRPr="00285A2E">
        <w:rPr>
          <w:sz w:val="24"/>
          <w:szCs w:val="24"/>
        </w:rPr>
        <w:tab/>
        <w:t xml:space="preserve">"Park ranger" means a person employed by the Parks and Recreation Department whose primary responsibility is to enforce </w:t>
      </w:r>
      <w:r w:rsidRPr="00285A2E">
        <w:rPr>
          <w:strike/>
          <w:sz w:val="24"/>
          <w:szCs w:val="24"/>
        </w:rPr>
        <w:t>regulations</w:t>
      </w:r>
      <w:r w:rsidRPr="00285A2E">
        <w:rPr>
          <w:sz w:val="24"/>
          <w:szCs w:val="24"/>
        </w:rPr>
        <w:t xml:space="preserve"> </w:t>
      </w:r>
      <w:r w:rsidR="00CE364C" w:rsidRPr="00285A2E">
        <w:rPr>
          <w:i/>
          <w:sz w:val="24"/>
          <w:szCs w:val="24"/>
        </w:rPr>
        <w:t xml:space="preserve">rules </w:t>
      </w:r>
      <w:r w:rsidRPr="00285A2E">
        <w:rPr>
          <w:sz w:val="24"/>
          <w:szCs w:val="24"/>
        </w:rPr>
        <w:t xml:space="preserve">in city parks. </w:t>
      </w:r>
    </w:p>
    <w:p w:rsidR="000C7D0A" w:rsidRPr="00285A2E" w:rsidRDefault="000C7D0A" w:rsidP="00285A2E">
      <w:pPr>
        <w:tabs>
          <w:tab w:val="left" w:pos="500"/>
        </w:tabs>
        <w:contextualSpacing/>
        <w:jc w:val="both"/>
        <w:rPr>
          <w:sz w:val="24"/>
          <w:szCs w:val="24"/>
        </w:rPr>
      </w:pPr>
      <w:r w:rsidRPr="00285A2E">
        <w:rPr>
          <w:sz w:val="24"/>
          <w:szCs w:val="24"/>
        </w:rPr>
        <w:t xml:space="preserve">(Ord. 1855, 1995: Ord. 1669, 1990: Ord. 1383 § 1 (part), 1983.) (Ord. 2339, Amended, 09/11/2006; Ord. 2069, Amended, 04/24/2000) </w:t>
      </w:r>
    </w:p>
    <w:p w:rsidR="005A4714" w:rsidRPr="00285A2E" w:rsidRDefault="005A4714" w:rsidP="00285A2E">
      <w:pPr>
        <w:contextualSpacing/>
        <w:rPr>
          <w:color w:val="000000"/>
          <w:sz w:val="24"/>
          <w:szCs w:val="24"/>
        </w:rPr>
      </w:pPr>
    </w:p>
    <w:p w:rsidR="00C73F45" w:rsidRPr="00285A2E" w:rsidRDefault="00C73F45" w:rsidP="00285A2E">
      <w:pPr>
        <w:contextualSpacing/>
        <w:rPr>
          <w:color w:val="000000"/>
          <w:sz w:val="24"/>
          <w:szCs w:val="24"/>
        </w:rPr>
      </w:pPr>
      <w:bookmarkStart w:id="0" w:name="SUHITA_TIT12PUIM_CH12.24PA_S12.24.010DE"/>
      <w:bookmarkStart w:id="1" w:name="TA_TIT12PUIM_CH12.24PA_S12.24.020MOVEPA"/>
      <w:bookmarkStart w:id="2" w:name="_TIT12PUIM_CH12.24PA_S12.24.030TIWHPAOP"/>
      <w:bookmarkEnd w:id="0"/>
      <w:bookmarkEnd w:id="1"/>
      <w:bookmarkEnd w:id="2"/>
      <w:r w:rsidRPr="00285A2E">
        <w:rPr>
          <w:color w:val="000000"/>
          <w:sz w:val="24"/>
          <w:szCs w:val="24"/>
        </w:rPr>
        <w:t xml:space="preserve">Section </w:t>
      </w:r>
      <w:r w:rsidR="00786F58" w:rsidRPr="00285A2E">
        <w:rPr>
          <w:color w:val="000000"/>
          <w:sz w:val="24"/>
          <w:szCs w:val="24"/>
        </w:rPr>
        <w:t>3</w:t>
      </w:r>
      <w:r w:rsidRPr="00285A2E">
        <w:rPr>
          <w:color w:val="000000"/>
          <w:sz w:val="24"/>
          <w:szCs w:val="24"/>
        </w:rPr>
        <w:t xml:space="preserve">.  </w:t>
      </w:r>
      <w:r w:rsidRPr="00285A2E">
        <w:rPr>
          <w:color w:val="000000"/>
          <w:sz w:val="24"/>
          <w:szCs w:val="24"/>
          <w:u w:val="single"/>
        </w:rPr>
        <w:t xml:space="preserve">Section </w:t>
      </w:r>
      <w:r w:rsidR="0092505F" w:rsidRPr="00285A2E">
        <w:rPr>
          <w:color w:val="000000"/>
          <w:sz w:val="24"/>
          <w:szCs w:val="24"/>
          <w:u w:val="single"/>
        </w:rPr>
        <w:t>12.24.030</w:t>
      </w:r>
      <w:r w:rsidRPr="00285A2E">
        <w:rPr>
          <w:color w:val="000000"/>
          <w:sz w:val="24"/>
          <w:szCs w:val="24"/>
          <w:u w:val="single"/>
        </w:rPr>
        <w:t>: “</w:t>
      </w:r>
      <w:r w:rsidR="0092505F" w:rsidRPr="00285A2E">
        <w:rPr>
          <w:color w:val="000000"/>
          <w:sz w:val="24"/>
          <w:szCs w:val="24"/>
          <w:u w:val="single"/>
        </w:rPr>
        <w:t>Times when parks open</w:t>
      </w:r>
      <w:r w:rsidRPr="00285A2E">
        <w:rPr>
          <w:color w:val="000000"/>
          <w:sz w:val="24"/>
          <w:szCs w:val="24"/>
          <w:u w:val="single"/>
        </w:rPr>
        <w:t>”</w:t>
      </w:r>
      <w:r w:rsidR="0092505F" w:rsidRPr="00285A2E">
        <w:rPr>
          <w:color w:val="000000"/>
          <w:sz w:val="24"/>
          <w:szCs w:val="24"/>
          <w:u w:val="single"/>
        </w:rPr>
        <w:t xml:space="preserve"> </w:t>
      </w:r>
      <w:r w:rsidRPr="00285A2E">
        <w:rPr>
          <w:color w:val="000000"/>
          <w:sz w:val="24"/>
          <w:szCs w:val="24"/>
          <w:u w:val="single"/>
        </w:rPr>
        <w:t>is hereby amended</w:t>
      </w:r>
      <w:r w:rsidR="0092505F" w:rsidRPr="00285A2E">
        <w:rPr>
          <w:color w:val="000000"/>
          <w:sz w:val="24"/>
          <w:szCs w:val="24"/>
          <w:u w:val="single"/>
        </w:rPr>
        <w:t xml:space="preserve"> </w:t>
      </w:r>
      <w:r w:rsidRPr="00285A2E">
        <w:rPr>
          <w:color w:val="000000"/>
          <w:sz w:val="24"/>
          <w:szCs w:val="24"/>
          <w:u w:val="single"/>
        </w:rPr>
        <w:t>as follows:</w:t>
      </w:r>
    </w:p>
    <w:p w:rsidR="00285A2E" w:rsidRDefault="00285A2E" w:rsidP="00285A2E">
      <w:pPr>
        <w:keepNext/>
        <w:tabs>
          <w:tab w:val="left" w:pos="500"/>
        </w:tabs>
        <w:contextualSpacing/>
        <w:jc w:val="both"/>
        <w:rPr>
          <w:b/>
          <w:bCs/>
          <w:sz w:val="24"/>
          <w:szCs w:val="24"/>
        </w:rPr>
      </w:pPr>
    </w:p>
    <w:p w:rsidR="000C7D0A" w:rsidRPr="00285A2E" w:rsidRDefault="000C7D0A" w:rsidP="00285A2E">
      <w:pPr>
        <w:keepNext/>
        <w:tabs>
          <w:tab w:val="left" w:pos="500"/>
        </w:tabs>
        <w:contextualSpacing/>
        <w:jc w:val="both"/>
        <w:rPr>
          <w:sz w:val="24"/>
          <w:szCs w:val="24"/>
        </w:rPr>
      </w:pPr>
      <w:r w:rsidRPr="00285A2E">
        <w:rPr>
          <w:b/>
          <w:bCs/>
          <w:sz w:val="24"/>
          <w:szCs w:val="24"/>
        </w:rPr>
        <w:t>Section 12.24.030 - Times when parks open.</w:t>
      </w:r>
      <w:r w:rsidRPr="00285A2E">
        <w:rPr>
          <w:sz w:val="24"/>
          <w:szCs w:val="24"/>
        </w:rPr>
        <w:t xml:space="preserve"> </w:t>
      </w:r>
    </w:p>
    <w:p w:rsidR="000C7D0A" w:rsidRPr="00285A2E" w:rsidRDefault="000C7D0A" w:rsidP="00285A2E">
      <w:pPr>
        <w:tabs>
          <w:tab w:val="left" w:pos="500"/>
        </w:tabs>
        <w:contextualSpacing/>
        <w:jc w:val="both"/>
        <w:rPr>
          <w:sz w:val="24"/>
          <w:szCs w:val="24"/>
        </w:rPr>
      </w:pPr>
      <w:r w:rsidRPr="00285A2E">
        <w:rPr>
          <w:sz w:val="24"/>
          <w:szCs w:val="24"/>
        </w:rPr>
        <w:t xml:space="preserve">Except as otherwise provided herein, city parks shall be closed to the public between the hours of ten p.m. and six a.m., every day. Shadow Mountain and </w:t>
      </w:r>
      <w:r w:rsidRPr="00285A2E">
        <w:rPr>
          <w:strike/>
          <w:sz w:val="24"/>
          <w:szCs w:val="24"/>
        </w:rPr>
        <w:t>Don Mello Parks</w:t>
      </w:r>
      <w:r w:rsidRPr="00285A2E">
        <w:rPr>
          <w:sz w:val="24"/>
          <w:szCs w:val="24"/>
        </w:rPr>
        <w:t xml:space="preserve"> </w:t>
      </w:r>
      <w:r w:rsidR="00D77AD9" w:rsidRPr="00285A2E">
        <w:rPr>
          <w:i/>
          <w:sz w:val="24"/>
          <w:szCs w:val="24"/>
        </w:rPr>
        <w:t xml:space="preserve">Golden Eagle Regional Park </w:t>
      </w:r>
      <w:r w:rsidRPr="00285A2E">
        <w:rPr>
          <w:sz w:val="24"/>
          <w:szCs w:val="24"/>
        </w:rPr>
        <w:t xml:space="preserve">shall </w:t>
      </w:r>
      <w:r w:rsidRPr="00285A2E">
        <w:rPr>
          <w:strike/>
          <w:sz w:val="24"/>
          <w:szCs w:val="24"/>
        </w:rPr>
        <w:t>remain open at all times</w:t>
      </w:r>
      <w:r w:rsidR="00D77AD9" w:rsidRPr="00285A2E">
        <w:rPr>
          <w:i/>
          <w:sz w:val="24"/>
          <w:szCs w:val="24"/>
        </w:rPr>
        <w:t xml:space="preserve"> be closed to the public between the hours of twelve </w:t>
      </w:r>
      <w:r w:rsidR="007529AA" w:rsidRPr="00285A2E">
        <w:rPr>
          <w:i/>
          <w:sz w:val="24"/>
          <w:szCs w:val="24"/>
        </w:rPr>
        <w:t>a</w:t>
      </w:r>
      <w:r w:rsidR="00D77AD9" w:rsidRPr="00285A2E">
        <w:rPr>
          <w:i/>
          <w:sz w:val="24"/>
          <w:szCs w:val="24"/>
        </w:rPr>
        <w:t>.m. and six a.m., every day</w:t>
      </w:r>
      <w:r w:rsidRPr="00285A2E">
        <w:rPr>
          <w:sz w:val="24"/>
          <w:szCs w:val="24"/>
        </w:rPr>
        <w:t xml:space="preserve">. </w:t>
      </w:r>
      <w:r w:rsidRPr="00285A2E">
        <w:rPr>
          <w:strike/>
          <w:sz w:val="24"/>
          <w:szCs w:val="24"/>
        </w:rPr>
        <w:t>Park hours may be extended by permits issued by the director of the department of parks and recreation or his designee.</w:t>
      </w:r>
      <w:r w:rsidRPr="00285A2E">
        <w:rPr>
          <w:sz w:val="24"/>
          <w:szCs w:val="24"/>
        </w:rPr>
        <w:t xml:space="preserve"> It is unlawful for any person </w:t>
      </w:r>
      <w:r w:rsidRPr="00285A2E">
        <w:rPr>
          <w:strike/>
          <w:sz w:val="24"/>
          <w:szCs w:val="24"/>
        </w:rPr>
        <w:t>not possessing such a permit</w:t>
      </w:r>
      <w:r w:rsidRPr="00285A2E">
        <w:rPr>
          <w:sz w:val="24"/>
          <w:szCs w:val="24"/>
        </w:rPr>
        <w:t xml:space="preserve"> to be present within a city park during any period when said park is closed to the public,</w:t>
      </w:r>
      <w:r w:rsidR="0092505F" w:rsidRPr="00285A2E">
        <w:rPr>
          <w:sz w:val="24"/>
          <w:szCs w:val="24"/>
        </w:rPr>
        <w:t xml:space="preserve"> </w:t>
      </w:r>
      <w:r w:rsidRPr="00285A2E">
        <w:rPr>
          <w:sz w:val="24"/>
          <w:szCs w:val="24"/>
        </w:rPr>
        <w:t xml:space="preserve">except that authorized employees of the department of parks and recreation and peace officers may be within the city parks during such periods. </w:t>
      </w:r>
    </w:p>
    <w:p w:rsidR="000C7D0A" w:rsidRPr="00285A2E" w:rsidRDefault="000C7D0A" w:rsidP="00285A2E">
      <w:pPr>
        <w:tabs>
          <w:tab w:val="left" w:pos="500"/>
        </w:tabs>
        <w:contextualSpacing/>
        <w:jc w:val="both"/>
        <w:rPr>
          <w:sz w:val="24"/>
          <w:szCs w:val="24"/>
        </w:rPr>
      </w:pPr>
      <w:r w:rsidRPr="00285A2E">
        <w:rPr>
          <w:sz w:val="24"/>
          <w:szCs w:val="24"/>
        </w:rPr>
        <w:t xml:space="preserve">(Ord. 1669, 1990: Ord. 1383 § 1 (part), 1983: Ord. 1227 § 2, 1979: 1962 Code § 50.070 (part).) (Ord. 2339, Amended, 09/11/2006; Ord. 2318, Amended, 04/10/2006) </w:t>
      </w:r>
    </w:p>
    <w:p w:rsidR="00285A2E" w:rsidRPr="00285A2E" w:rsidRDefault="00285A2E" w:rsidP="00285A2E">
      <w:pPr>
        <w:tabs>
          <w:tab w:val="left" w:pos="500"/>
        </w:tabs>
        <w:contextualSpacing/>
        <w:jc w:val="both"/>
        <w:rPr>
          <w:sz w:val="24"/>
          <w:szCs w:val="24"/>
        </w:rPr>
      </w:pPr>
    </w:p>
    <w:p w:rsidR="00C73F45" w:rsidRPr="00285A2E" w:rsidRDefault="00C73F45" w:rsidP="00285A2E">
      <w:pPr>
        <w:contextualSpacing/>
        <w:rPr>
          <w:color w:val="000000"/>
          <w:sz w:val="24"/>
          <w:szCs w:val="24"/>
        </w:rPr>
      </w:pPr>
      <w:bookmarkStart w:id="3" w:name="HITA_TIT12PUIM_CH12.24PA_S12.24.040OVCA"/>
      <w:bookmarkStart w:id="4" w:name="SUHITA_TIT12PUIM_CH12.24PA_S12.24.050FI"/>
      <w:bookmarkStart w:id="5" w:name="HITA_TIT12PUIM_CH12.24PA_S12.24.090PARE"/>
      <w:bookmarkEnd w:id="3"/>
      <w:bookmarkEnd w:id="4"/>
      <w:bookmarkEnd w:id="5"/>
      <w:r w:rsidRPr="00285A2E">
        <w:rPr>
          <w:color w:val="000000"/>
          <w:sz w:val="24"/>
          <w:szCs w:val="24"/>
        </w:rPr>
        <w:t xml:space="preserve">Section </w:t>
      </w:r>
      <w:r w:rsidR="00786F58" w:rsidRPr="00285A2E">
        <w:rPr>
          <w:color w:val="000000"/>
          <w:sz w:val="24"/>
          <w:szCs w:val="24"/>
        </w:rPr>
        <w:t>4</w:t>
      </w:r>
      <w:r w:rsidRPr="00285A2E">
        <w:rPr>
          <w:color w:val="000000"/>
          <w:sz w:val="24"/>
          <w:szCs w:val="24"/>
        </w:rPr>
        <w:t xml:space="preserve">.  </w:t>
      </w:r>
      <w:r w:rsidRPr="00285A2E">
        <w:rPr>
          <w:color w:val="000000"/>
          <w:sz w:val="24"/>
          <w:szCs w:val="24"/>
          <w:u w:val="single"/>
        </w:rPr>
        <w:t xml:space="preserve">Section </w:t>
      </w:r>
      <w:r w:rsidR="0092505F" w:rsidRPr="00285A2E">
        <w:rPr>
          <w:color w:val="000000"/>
          <w:sz w:val="24"/>
          <w:szCs w:val="24"/>
          <w:u w:val="single"/>
        </w:rPr>
        <w:t>12.24.090</w:t>
      </w:r>
      <w:r w:rsidRPr="00285A2E">
        <w:rPr>
          <w:color w:val="000000"/>
          <w:sz w:val="24"/>
          <w:szCs w:val="24"/>
          <w:u w:val="single"/>
        </w:rPr>
        <w:t>: “</w:t>
      </w:r>
      <w:r w:rsidR="0092505F" w:rsidRPr="00285A2E">
        <w:rPr>
          <w:color w:val="000000"/>
          <w:sz w:val="24"/>
          <w:szCs w:val="24"/>
          <w:u w:val="single"/>
        </w:rPr>
        <w:t>Park regulations</w:t>
      </w:r>
      <w:r w:rsidRPr="00285A2E">
        <w:rPr>
          <w:color w:val="000000"/>
          <w:sz w:val="24"/>
          <w:szCs w:val="24"/>
          <w:u w:val="single"/>
        </w:rPr>
        <w:t>”</w:t>
      </w:r>
      <w:r w:rsidR="0092505F" w:rsidRPr="00285A2E">
        <w:rPr>
          <w:color w:val="000000"/>
          <w:sz w:val="24"/>
          <w:szCs w:val="24"/>
          <w:u w:val="single"/>
        </w:rPr>
        <w:t xml:space="preserve"> </w:t>
      </w:r>
      <w:r w:rsidRPr="00285A2E">
        <w:rPr>
          <w:color w:val="000000"/>
          <w:sz w:val="24"/>
          <w:szCs w:val="24"/>
          <w:u w:val="single"/>
        </w:rPr>
        <w:t>is hereby amended as follows:</w:t>
      </w:r>
    </w:p>
    <w:p w:rsidR="00285A2E" w:rsidRDefault="00285A2E" w:rsidP="00285A2E">
      <w:pPr>
        <w:keepNext/>
        <w:tabs>
          <w:tab w:val="left" w:pos="500"/>
        </w:tabs>
        <w:contextualSpacing/>
        <w:jc w:val="both"/>
        <w:rPr>
          <w:b/>
          <w:bCs/>
          <w:sz w:val="24"/>
          <w:szCs w:val="24"/>
        </w:rPr>
      </w:pPr>
    </w:p>
    <w:p w:rsidR="000C7D0A" w:rsidRPr="00285A2E" w:rsidRDefault="000C7D0A" w:rsidP="00285A2E">
      <w:pPr>
        <w:keepNext/>
        <w:tabs>
          <w:tab w:val="left" w:pos="500"/>
        </w:tabs>
        <w:contextualSpacing/>
        <w:jc w:val="both"/>
        <w:rPr>
          <w:sz w:val="24"/>
          <w:szCs w:val="24"/>
        </w:rPr>
      </w:pPr>
      <w:r w:rsidRPr="00285A2E">
        <w:rPr>
          <w:b/>
          <w:bCs/>
          <w:sz w:val="24"/>
          <w:szCs w:val="24"/>
        </w:rPr>
        <w:t xml:space="preserve">Section 12.24.090 - Park </w:t>
      </w:r>
      <w:r w:rsidRPr="00285A2E">
        <w:rPr>
          <w:b/>
          <w:bCs/>
          <w:strike/>
          <w:sz w:val="24"/>
          <w:szCs w:val="24"/>
        </w:rPr>
        <w:t>regulations</w:t>
      </w:r>
      <w:r w:rsidR="00AA4678" w:rsidRPr="00285A2E">
        <w:rPr>
          <w:b/>
          <w:bCs/>
          <w:sz w:val="24"/>
          <w:szCs w:val="24"/>
        </w:rPr>
        <w:t xml:space="preserve"> </w:t>
      </w:r>
      <w:r w:rsidR="00AA4678" w:rsidRPr="00285A2E">
        <w:rPr>
          <w:b/>
          <w:bCs/>
          <w:i/>
          <w:sz w:val="24"/>
          <w:szCs w:val="24"/>
        </w:rPr>
        <w:t>rules</w:t>
      </w:r>
      <w:r w:rsidRPr="00285A2E">
        <w:rPr>
          <w:b/>
          <w:bCs/>
          <w:sz w:val="24"/>
          <w:szCs w:val="24"/>
        </w:rPr>
        <w:t>.</w:t>
      </w:r>
      <w:r w:rsidRPr="00285A2E">
        <w:rPr>
          <w:sz w:val="24"/>
          <w:szCs w:val="24"/>
        </w:rPr>
        <w:t xml:space="preserve"> </w:t>
      </w:r>
    </w:p>
    <w:p w:rsidR="000C7D0A" w:rsidRPr="00285A2E" w:rsidRDefault="000C7D0A" w:rsidP="00285A2E">
      <w:pPr>
        <w:tabs>
          <w:tab w:val="left" w:pos="500"/>
        </w:tabs>
        <w:contextualSpacing/>
        <w:jc w:val="both"/>
        <w:rPr>
          <w:sz w:val="24"/>
          <w:szCs w:val="24"/>
        </w:rPr>
      </w:pPr>
      <w:r w:rsidRPr="00285A2E">
        <w:rPr>
          <w:sz w:val="24"/>
          <w:szCs w:val="24"/>
        </w:rPr>
        <w:t xml:space="preserve">The director of the department of parks and recreation shall, after consultation with the park and recreation commission and following approval by the city manager, adopt, amend or repeal such </w:t>
      </w:r>
      <w:r w:rsidRPr="00285A2E">
        <w:rPr>
          <w:strike/>
          <w:sz w:val="24"/>
          <w:szCs w:val="24"/>
        </w:rPr>
        <w:t>regulations</w:t>
      </w:r>
      <w:r w:rsidR="00AA4678" w:rsidRPr="00285A2E">
        <w:rPr>
          <w:sz w:val="24"/>
          <w:szCs w:val="24"/>
        </w:rPr>
        <w:t xml:space="preserve"> </w:t>
      </w:r>
      <w:r w:rsidR="00AA4678" w:rsidRPr="00285A2E">
        <w:rPr>
          <w:i/>
          <w:sz w:val="24"/>
          <w:szCs w:val="24"/>
        </w:rPr>
        <w:t>rules</w:t>
      </w:r>
      <w:r w:rsidRPr="00285A2E">
        <w:rPr>
          <w:sz w:val="24"/>
          <w:szCs w:val="24"/>
        </w:rPr>
        <w:t xml:space="preserve">, consistent with the policies, objects and purposes of the city council, as he or she may deem necessary or desirable in the public interest in regulating the safe, enjoyable and equitable use of city parks. </w:t>
      </w:r>
      <w:r w:rsidRPr="00285A2E">
        <w:rPr>
          <w:strike/>
          <w:sz w:val="24"/>
          <w:szCs w:val="24"/>
        </w:rPr>
        <w:t>Regulations</w:t>
      </w:r>
      <w:r w:rsidR="00AA4678" w:rsidRPr="00285A2E">
        <w:rPr>
          <w:sz w:val="24"/>
          <w:szCs w:val="24"/>
        </w:rPr>
        <w:t xml:space="preserve"> </w:t>
      </w:r>
      <w:r w:rsidR="00AA4678" w:rsidRPr="00285A2E">
        <w:rPr>
          <w:i/>
          <w:sz w:val="24"/>
          <w:szCs w:val="24"/>
        </w:rPr>
        <w:t>Rules</w:t>
      </w:r>
      <w:r w:rsidRPr="00285A2E">
        <w:rPr>
          <w:sz w:val="24"/>
          <w:szCs w:val="24"/>
        </w:rPr>
        <w:t xml:space="preserve"> pertaining to specific activity areas shall be displayed in a prominent and public location in or near such area or shall be communicated orally or in writing to program participants as circumstances require. Principal </w:t>
      </w:r>
      <w:r w:rsidRPr="00285A2E">
        <w:rPr>
          <w:strike/>
          <w:sz w:val="24"/>
          <w:szCs w:val="24"/>
        </w:rPr>
        <w:t>regulations</w:t>
      </w:r>
      <w:r w:rsidR="00AA4678" w:rsidRPr="00285A2E">
        <w:rPr>
          <w:sz w:val="24"/>
          <w:szCs w:val="24"/>
        </w:rPr>
        <w:t xml:space="preserve"> </w:t>
      </w:r>
      <w:r w:rsidR="00AA4678" w:rsidRPr="00285A2E">
        <w:rPr>
          <w:i/>
          <w:sz w:val="24"/>
          <w:szCs w:val="24"/>
        </w:rPr>
        <w:t>rules</w:t>
      </w:r>
      <w:r w:rsidRPr="00285A2E">
        <w:rPr>
          <w:sz w:val="24"/>
          <w:szCs w:val="24"/>
        </w:rPr>
        <w:t xml:space="preserve"> pertaining to an entire park shall be publicly and prominently displayed at the entrance to the city park. </w:t>
      </w:r>
    </w:p>
    <w:p w:rsidR="000C7D0A" w:rsidRPr="00285A2E" w:rsidRDefault="000C7D0A" w:rsidP="00285A2E">
      <w:pPr>
        <w:tabs>
          <w:tab w:val="left" w:pos="500"/>
        </w:tabs>
        <w:contextualSpacing/>
        <w:jc w:val="both"/>
        <w:rPr>
          <w:sz w:val="24"/>
          <w:szCs w:val="24"/>
        </w:rPr>
      </w:pPr>
      <w:r w:rsidRPr="00285A2E">
        <w:rPr>
          <w:sz w:val="24"/>
          <w:szCs w:val="24"/>
        </w:rPr>
        <w:t xml:space="preserve">(Ord. 2339, Amended, 09/11/2006) </w:t>
      </w:r>
    </w:p>
    <w:p w:rsidR="000C7D0A" w:rsidRPr="00285A2E" w:rsidRDefault="000C7D0A" w:rsidP="00285A2E">
      <w:pPr>
        <w:ind w:left="360" w:hanging="360"/>
        <w:contextualSpacing/>
        <w:jc w:val="both"/>
        <w:rPr>
          <w:b/>
          <w:bCs/>
          <w:color w:val="000000"/>
          <w:sz w:val="24"/>
          <w:szCs w:val="24"/>
        </w:rPr>
      </w:pPr>
    </w:p>
    <w:p w:rsidR="00285A2E" w:rsidRDefault="005A4714" w:rsidP="00285A2E">
      <w:pPr>
        <w:contextualSpacing/>
        <w:jc w:val="both"/>
        <w:rPr>
          <w:color w:val="000000"/>
          <w:sz w:val="24"/>
          <w:szCs w:val="24"/>
        </w:rPr>
      </w:pPr>
      <w:r w:rsidRPr="00285A2E">
        <w:rPr>
          <w:b/>
          <w:bCs/>
          <w:color w:val="000000"/>
          <w:sz w:val="24"/>
          <w:szCs w:val="24"/>
        </w:rPr>
        <w:tab/>
      </w:r>
      <w:r w:rsidRPr="00285A2E">
        <w:rPr>
          <w:b/>
          <w:bCs/>
          <w:color w:val="000000"/>
          <w:sz w:val="24"/>
          <w:szCs w:val="24"/>
        </w:rPr>
        <w:tab/>
        <w:t xml:space="preserve">SECTION </w:t>
      </w:r>
      <w:r w:rsidR="00786F58" w:rsidRPr="00285A2E">
        <w:rPr>
          <w:b/>
          <w:bCs/>
          <w:color w:val="000000"/>
          <w:sz w:val="24"/>
          <w:szCs w:val="24"/>
        </w:rPr>
        <w:t>5</w:t>
      </w:r>
      <w:r w:rsidRPr="00285A2E">
        <w:rPr>
          <w:b/>
          <w:bCs/>
          <w:color w:val="000000"/>
          <w:sz w:val="24"/>
          <w:szCs w:val="24"/>
        </w:rPr>
        <w:t>:</w:t>
      </w:r>
      <w:r w:rsidRPr="00285A2E">
        <w:rPr>
          <w:color w:val="000000"/>
          <w:sz w:val="24"/>
          <w:szCs w:val="24"/>
        </w:rPr>
        <w:tab/>
        <w:t>All ordinances or parts of ordinances in conflict herewith are hereby repealed.</w:t>
      </w:r>
    </w:p>
    <w:p w:rsidR="00285A2E" w:rsidRDefault="00285A2E" w:rsidP="00285A2E">
      <w:pPr>
        <w:contextualSpacing/>
        <w:jc w:val="both"/>
        <w:rPr>
          <w:color w:val="000000"/>
          <w:sz w:val="24"/>
          <w:szCs w:val="24"/>
        </w:rPr>
      </w:pPr>
    </w:p>
    <w:p w:rsidR="005A4714" w:rsidRPr="00285A2E" w:rsidRDefault="005A4714" w:rsidP="00285A2E">
      <w:pPr>
        <w:contextualSpacing/>
        <w:jc w:val="both"/>
        <w:rPr>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 xml:space="preserve">SECTION </w:t>
      </w:r>
      <w:r w:rsidR="00786F58" w:rsidRPr="00285A2E">
        <w:rPr>
          <w:b/>
          <w:bCs/>
          <w:color w:val="000000"/>
          <w:sz w:val="24"/>
          <w:szCs w:val="24"/>
        </w:rPr>
        <w:t>6</w:t>
      </w:r>
      <w:r w:rsidRPr="00285A2E">
        <w:rPr>
          <w:b/>
          <w:bCs/>
          <w:color w:val="000000"/>
          <w:sz w:val="24"/>
          <w:szCs w:val="24"/>
        </w:rPr>
        <w:t>:</w:t>
      </w:r>
      <w:r w:rsidRPr="00285A2E">
        <w:rPr>
          <w:color w:val="000000"/>
          <w:sz w:val="24"/>
          <w:szCs w:val="24"/>
        </w:rPr>
        <w:tab/>
        <w:t>The City Clerk is instructed and authorized to publish the title to this ordinance as provided by law.</w:t>
      </w:r>
    </w:p>
    <w:p w:rsidR="005A4714" w:rsidRPr="00285A2E" w:rsidRDefault="005A4714" w:rsidP="00285A2E">
      <w:pPr>
        <w:contextualSpacing/>
        <w:jc w:val="both"/>
        <w:rPr>
          <w:color w:val="000000"/>
          <w:sz w:val="24"/>
          <w:szCs w:val="24"/>
        </w:rPr>
      </w:pPr>
    </w:p>
    <w:p w:rsidR="005A4714" w:rsidRPr="00285A2E" w:rsidRDefault="005A4714" w:rsidP="00285A2E">
      <w:pPr>
        <w:contextualSpacing/>
        <w:jc w:val="both"/>
        <w:rPr>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 xml:space="preserve">SECTION </w:t>
      </w:r>
      <w:r w:rsidR="00786F58" w:rsidRPr="00285A2E">
        <w:rPr>
          <w:b/>
          <w:bCs/>
          <w:color w:val="000000"/>
          <w:sz w:val="24"/>
          <w:szCs w:val="24"/>
        </w:rPr>
        <w:t>7</w:t>
      </w:r>
      <w:r w:rsidRPr="00285A2E">
        <w:rPr>
          <w:b/>
          <w:bCs/>
          <w:color w:val="000000"/>
          <w:sz w:val="24"/>
          <w:szCs w:val="24"/>
        </w:rPr>
        <w:t>:</w:t>
      </w:r>
      <w:r w:rsidRPr="00285A2E">
        <w:rPr>
          <w:color w:val="000000"/>
          <w:sz w:val="24"/>
          <w:szCs w:val="24"/>
        </w:rPr>
        <w:tab/>
        <w:t>This ordinance shall become effective upon passage, approval and publication.</w:t>
      </w:r>
    </w:p>
    <w:p w:rsidR="005A4714" w:rsidRPr="00285A2E" w:rsidRDefault="005A4714" w:rsidP="00285A2E">
      <w:pPr>
        <w:contextualSpacing/>
        <w:jc w:val="both"/>
        <w:rPr>
          <w:color w:val="000000"/>
          <w:sz w:val="24"/>
          <w:szCs w:val="24"/>
        </w:rPr>
      </w:pPr>
    </w:p>
    <w:p w:rsidR="005A4714" w:rsidRPr="00285A2E" w:rsidRDefault="005A4714" w:rsidP="00285A2E">
      <w:pPr>
        <w:contextualSpacing/>
        <w:jc w:val="both"/>
        <w:rPr>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 xml:space="preserve">SECTION </w:t>
      </w:r>
      <w:r w:rsidR="00786F58" w:rsidRPr="00285A2E">
        <w:rPr>
          <w:b/>
          <w:bCs/>
          <w:color w:val="000000"/>
          <w:sz w:val="24"/>
          <w:szCs w:val="24"/>
        </w:rPr>
        <w:t>8</w:t>
      </w:r>
      <w:r w:rsidRPr="00285A2E">
        <w:rPr>
          <w:b/>
          <w:bCs/>
          <w:color w:val="000000"/>
          <w:sz w:val="24"/>
          <w:szCs w:val="24"/>
        </w:rPr>
        <w:t>:</w:t>
      </w:r>
      <w:r w:rsidRPr="00285A2E">
        <w:rPr>
          <w:color w:val="000000"/>
          <w:sz w:val="24"/>
          <w:szCs w:val="24"/>
        </w:rPr>
        <w:tab/>
        <w:t>The provisions of this ordinance shall be liberally construed to effectively carry out its purposes in the interest of the public health, safety, welfare and convenience.</w:t>
      </w:r>
    </w:p>
    <w:p w:rsidR="005A4714" w:rsidRPr="00285A2E" w:rsidRDefault="005A4714" w:rsidP="00285A2E">
      <w:pPr>
        <w:contextualSpacing/>
        <w:jc w:val="both"/>
        <w:rPr>
          <w:color w:val="000000"/>
          <w:sz w:val="24"/>
          <w:szCs w:val="24"/>
        </w:rPr>
      </w:pPr>
    </w:p>
    <w:p w:rsidR="005A4714" w:rsidRPr="00285A2E" w:rsidRDefault="005A4714" w:rsidP="00285A2E">
      <w:pPr>
        <w:contextualSpacing/>
        <w:jc w:val="both"/>
        <w:rPr>
          <w:b/>
          <w:bCs/>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 xml:space="preserve">SECTION </w:t>
      </w:r>
      <w:r w:rsidR="00786F58" w:rsidRPr="00285A2E">
        <w:rPr>
          <w:b/>
          <w:bCs/>
          <w:color w:val="000000"/>
          <w:sz w:val="24"/>
          <w:szCs w:val="24"/>
        </w:rPr>
        <w:t>9</w:t>
      </w:r>
      <w:r w:rsidRPr="00285A2E">
        <w:rPr>
          <w:b/>
          <w:bCs/>
          <w:color w:val="000000"/>
          <w:sz w:val="24"/>
          <w:szCs w:val="24"/>
        </w:rPr>
        <w:t>:</w:t>
      </w:r>
      <w:r w:rsidRPr="00285A2E">
        <w:rPr>
          <w:color w:val="000000"/>
          <w:sz w:val="24"/>
          <w:szCs w:val="24"/>
        </w:rPr>
        <w:tab/>
        <w:t>If any subsection, phrase, sentence or portion of this ordinance is for any reason held invalid or unconstitutional by any court of competent jurisdiction, such portion shall be deemed a separate, distinct and independent provision, and such holding shall not affect the validity of the remaining portions.</w:t>
      </w:r>
    </w:p>
    <w:p w:rsidR="005A4714" w:rsidRPr="00285A2E" w:rsidRDefault="005A4714" w:rsidP="00285A2E">
      <w:pPr>
        <w:contextualSpacing/>
        <w:rPr>
          <w:b/>
          <w:bCs/>
          <w:color w:val="000000"/>
          <w:sz w:val="24"/>
          <w:szCs w:val="24"/>
        </w:rPr>
      </w:pPr>
    </w:p>
    <w:p w:rsidR="00D558E8" w:rsidRPr="00285A2E" w:rsidRDefault="005A4714" w:rsidP="00285A2E">
      <w:pPr>
        <w:contextualSpacing/>
        <w:jc w:val="both"/>
        <w:rPr>
          <w:color w:val="000000"/>
          <w:sz w:val="24"/>
          <w:szCs w:val="24"/>
        </w:rPr>
      </w:pPr>
      <w:r w:rsidRPr="00285A2E">
        <w:rPr>
          <w:b/>
          <w:bCs/>
          <w:color w:val="000000"/>
          <w:sz w:val="24"/>
          <w:szCs w:val="24"/>
        </w:rPr>
        <w:tab/>
      </w:r>
      <w:r w:rsidRPr="00285A2E">
        <w:rPr>
          <w:b/>
          <w:bCs/>
          <w:color w:val="000000"/>
          <w:sz w:val="24"/>
          <w:szCs w:val="24"/>
        </w:rPr>
        <w:tab/>
        <w:t xml:space="preserve">SECTION </w:t>
      </w:r>
      <w:r w:rsidR="00347C70" w:rsidRPr="00285A2E">
        <w:rPr>
          <w:b/>
          <w:bCs/>
          <w:color w:val="000000"/>
          <w:sz w:val="24"/>
          <w:szCs w:val="24"/>
        </w:rPr>
        <w:t>1</w:t>
      </w:r>
      <w:r w:rsidR="00786F58" w:rsidRPr="00285A2E">
        <w:rPr>
          <w:b/>
          <w:bCs/>
          <w:color w:val="000000"/>
          <w:sz w:val="24"/>
          <w:szCs w:val="24"/>
        </w:rPr>
        <w:t>0</w:t>
      </w:r>
      <w:r w:rsidRPr="00285A2E">
        <w:rPr>
          <w:b/>
          <w:bCs/>
          <w:color w:val="000000"/>
          <w:sz w:val="24"/>
          <w:szCs w:val="24"/>
        </w:rPr>
        <w:t>:</w:t>
      </w:r>
      <w:r w:rsidRPr="00285A2E">
        <w:rPr>
          <w:color w:val="000000"/>
          <w:sz w:val="24"/>
          <w:szCs w:val="24"/>
        </w:rPr>
        <w:t xml:space="preserve">  The City Council finds that this ordinance is </w:t>
      </w:r>
      <w:r w:rsidRPr="00285A2E">
        <w:rPr>
          <w:b/>
          <w:bCs/>
          <w:color w:val="000000"/>
          <w:sz w:val="24"/>
          <w:szCs w:val="24"/>
        </w:rPr>
        <w:t xml:space="preserve">not </w:t>
      </w:r>
      <w:r w:rsidRPr="00285A2E">
        <w:rPr>
          <w:color w:val="000000"/>
          <w:sz w:val="24"/>
          <w:szCs w:val="24"/>
        </w:rPr>
        <w:t>likely to impose a direct and significant economic burden upon a business or directly restrict the formation, operation or expansion of a business, or is otherwise exempt from Nevada Revised Statutes Chapter 237.</w:t>
      </w:r>
    </w:p>
    <w:p w:rsidR="005A4714" w:rsidRPr="00285A2E" w:rsidRDefault="005A4714" w:rsidP="00285A2E">
      <w:pPr>
        <w:contextualSpacing/>
        <w:rPr>
          <w:color w:val="000000"/>
          <w:sz w:val="24"/>
          <w:szCs w:val="24"/>
        </w:rPr>
      </w:pPr>
    </w:p>
    <w:p w:rsidR="005A4714" w:rsidRPr="00285A2E" w:rsidRDefault="005A4714" w:rsidP="00285A2E">
      <w:pPr>
        <w:contextualSpacing/>
        <w:rPr>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PASSED AND ADOPTED</w:t>
      </w:r>
      <w:r w:rsidRPr="00285A2E">
        <w:rPr>
          <w:color w:val="000000"/>
          <w:sz w:val="24"/>
          <w:szCs w:val="24"/>
        </w:rPr>
        <w:t xml:space="preserve"> this _____ day of ________________, 20</w:t>
      </w:r>
      <w:r w:rsidR="00493F13" w:rsidRPr="00285A2E">
        <w:rPr>
          <w:color w:val="000000"/>
          <w:sz w:val="24"/>
          <w:szCs w:val="24"/>
        </w:rPr>
        <w:t>12</w:t>
      </w:r>
      <w:r w:rsidRPr="00285A2E">
        <w:rPr>
          <w:color w:val="000000"/>
          <w:sz w:val="24"/>
          <w:szCs w:val="24"/>
        </w:rPr>
        <w:t>, by the following vote of the City Council:</w:t>
      </w:r>
    </w:p>
    <w:p w:rsidR="00D558E8" w:rsidRPr="00285A2E" w:rsidRDefault="00D558E8" w:rsidP="00285A2E">
      <w:pPr>
        <w:contextualSpacing/>
        <w:rPr>
          <w:color w:val="000000"/>
          <w:sz w:val="24"/>
          <w:szCs w:val="24"/>
        </w:rPr>
      </w:pPr>
    </w:p>
    <w:p w:rsidR="005A4714" w:rsidRPr="00285A2E" w:rsidRDefault="005A4714" w:rsidP="00285A2E">
      <w:pPr>
        <w:contextualSpacing/>
        <w:rPr>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AYES:</w:t>
      </w:r>
      <w:r w:rsidRPr="00285A2E">
        <w:rPr>
          <w:b/>
          <w:bCs/>
          <w:color w:val="000000"/>
          <w:sz w:val="24"/>
          <w:szCs w:val="24"/>
        </w:rPr>
        <w:tab/>
      </w:r>
      <w:r w:rsidRPr="00285A2E">
        <w:rPr>
          <w:color w:val="000000"/>
          <w:sz w:val="24"/>
          <w:szCs w:val="24"/>
        </w:rPr>
        <w:t xml:space="preserve"> </w:t>
      </w:r>
      <w:r w:rsidRPr="00285A2E">
        <w:rPr>
          <w:b/>
          <w:bCs/>
          <w:color w:val="000000"/>
          <w:sz w:val="24"/>
          <w:szCs w:val="24"/>
        </w:rPr>
        <w:t>____________________________________________________</w:t>
      </w:r>
    </w:p>
    <w:p w:rsidR="005A4714" w:rsidRPr="00285A2E" w:rsidRDefault="005A4714" w:rsidP="00285A2E">
      <w:pPr>
        <w:contextualSpacing/>
        <w:rPr>
          <w:b/>
          <w:bCs/>
          <w:color w:val="000000"/>
          <w:sz w:val="24"/>
          <w:szCs w:val="24"/>
        </w:rPr>
      </w:pPr>
      <w:r w:rsidRPr="00285A2E">
        <w:rPr>
          <w:color w:val="000000"/>
          <w:sz w:val="24"/>
          <w:szCs w:val="24"/>
        </w:rPr>
        <w:tab/>
      </w:r>
      <w:r w:rsidRPr="00285A2E">
        <w:rPr>
          <w:color w:val="000000"/>
          <w:sz w:val="24"/>
          <w:szCs w:val="24"/>
        </w:rPr>
        <w:tab/>
      </w:r>
    </w:p>
    <w:p w:rsidR="005A4714" w:rsidRPr="00285A2E" w:rsidRDefault="005A4714" w:rsidP="00285A2E">
      <w:pPr>
        <w:contextualSpacing/>
        <w:rPr>
          <w:color w:val="000000"/>
          <w:sz w:val="24"/>
          <w:szCs w:val="24"/>
        </w:rPr>
      </w:pPr>
      <w:r w:rsidRPr="00285A2E">
        <w:rPr>
          <w:b/>
          <w:bCs/>
          <w:color w:val="000000"/>
          <w:sz w:val="24"/>
          <w:szCs w:val="24"/>
        </w:rPr>
        <w:tab/>
      </w:r>
      <w:r w:rsidRPr="00285A2E">
        <w:rPr>
          <w:b/>
          <w:bCs/>
          <w:color w:val="000000"/>
          <w:sz w:val="24"/>
          <w:szCs w:val="24"/>
        </w:rPr>
        <w:tab/>
        <w:t>NAYS:  ____________________________________________________</w:t>
      </w:r>
    </w:p>
    <w:p w:rsidR="005A4714" w:rsidRPr="00285A2E" w:rsidRDefault="005A4714" w:rsidP="00285A2E">
      <w:pPr>
        <w:contextualSpacing/>
        <w:rPr>
          <w:color w:val="000000"/>
          <w:sz w:val="24"/>
          <w:szCs w:val="24"/>
        </w:rPr>
      </w:pPr>
    </w:p>
    <w:p w:rsidR="005A4714" w:rsidRPr="00285A2E" w:rsidRDefault="005A4714" w:rsidP="00285A2E">
      <w:pPr>
        <w:contextualSpacing/>
        <w:rPr>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ABSTAIN:  _________________________________________________</w:t>
      </w:r>
      <w:r w:rsidRPr="00285A2E">
        <w:rPr>
          <w:b/>
          <w:bCs/>
          <w:color w:val="000000"/>
          <w:sz w:val="24"/>
          <w:szCs w:val="24"/>
        </w:rPr>
        <w:tab/>
      </w:r>
    </w:p>
    <w:p w:rsidR="005A4714" w:rsidRPr="00285A2E" w:rsidRDefault="005A4714" w:rsidP="00285A2E">
      <w:pPr>
        <w:contextualSpacing/>
        <w:rPr>
          <w:color w:val="000000"/>
          <w:sz w:val="24"/>
          <w:szCs w:val="24"/>
        </w:rPr>
      </w:pPr>
    </w:p>
    <w:p w:rsidR="005A4714" w:rsidRPr="00285A2E" w:rsidRDefault="005A4714" w:rsidP="00285A2E">
      <w:pPr>
        <w:contextualSpacing/>
        <w:rPr>
          <w:color w:val="000000"/>
          <w:sz w:val="24"/>
          <w:szCs w:val="24"/>
        </w:rPr>
      </w:pPr>
      <w:r w:rsidRPr="00285A2E">
        <w:rPr>
          <w:color w:val="000000"/>
          <w:sz w:val="24"/>
          <w:szCs w:val="24"/>
        </w:rPr>
        <w:tab/>
      </w:r>
      <w:r w:rsidRPr="00285A2E">
        <w:rPr>
          <w:color w:val="000000"/>
          <w:sz w:val="24"/>
          <w:szCs w:val="24"/>
        </w:rPr>
        <w:tab/>
      </w:r>
      <w:r w:rsidRPr="00285A2E">
        <w:rPr>
          <w:b/>
          <w:bCs/>
          <w:color w:val="000000"/>
          <w:sz w:val="24"/>
          <w:szCs w:val="24"/>
        </w:rPr>
        <w:t>ABSENT:  __________________________________________________</w:t>
      </w:r>
    </w:p>
    <w:p w:rsidR="005A4714" w:rsidRPr="00285A2E" w:rsidRDefault="005A4714" w:rsidP="00285A2E">
      <w:pPr>
        <w:contextualSpacing/>
        <w:rPr>
          <w:color w:val="000000"/>
          <w:sz w:val="24"/>
          <w:szCs w:val="24"/>
        </w:rPr>
      </w:pPr>
    </w:p>
    <w:p w:rsidR="005A4714" w:rsidRPr="00285A2E" w:rsidRDefault="005A4714" w:rsidP="00285A2E">
      <w:pPr>
        <w:contextualSpacing/>
        <w:rPr>
          <w:sz w:val="24"/>
          <w:szCs w:val="24"/>
        </w:rPr>
      </w:pPr>
      <w:r w:rsidRPr="00285A2E">
        <w:rPr>
          <w:sz w:val="24"/>
          <w:szCs w:val="24"/>
        </w:rPr>
        <w:tab/>
      </w:r>
      <w:r w:rsidRPr="00285A2E">
        <w:rPr>
          <w:sz w:val="24"/>
          <w:szCs w:val="24"/>
        </w:rPr>
        <w:tab/>
      </w:r>
      <w:r w:rsidRPr="00285A2E">
        <w:rPr>
          <w:b/>
          <w:bCs/>
          <w:sz w:val="24"/>
          <w:szCs w:val="24"/>
        </w:rPr>
        <w:t>APPROVED this ______ day of _________________, 20</w:t>
      </w:r>
      <w:r w:rsidRPr="00285A2E">
        <w:rPr>
          <w:sz w:val="24"/>
          <w:szCs w:val="24"/>
        </w:rPr>
        <w:t>__</w:t>
      </w:r>
      <w:r w:rsidRPr="00285A2E">
        <w:rPr>
          <w:b/>
          <w:bCs/>
          <w:sz w:val="24"/>
          <w:szCs w:val="24"/>
        </w:rPr>
        <w:t>, by:</w:t>
      </w:r>
    </w:p>
    <w:p w:rsidR="005A4714" w:rsidRPr="00285A2E" w:rsidRDefault="005A4714" w:rsidP="00285A2E">
      <w:pPr>
        <w:contextualSpacing/>
        <w:rPr>
          <w:sz w:val="24"/>
          <w:szCs w:val="24"/>
        </w:rPr>
      </w:pPr>
    </w:p>
    <w:p w:rsidR="005A4714" w:rsidRDefault="005A4714" w:rsidP="00285A2E">
      <w:pPr>
        <w:contextualSpacing/>
        <w:rPr>
          <w:sz w:val="24"/>
          <w:szCs w:val="24"/>
        </w:rPr>
      </w:pPr>
    </w:p>
    <w:p w:rsidR="00285A2E" w:rsidRPr="00285A2E" w:rsidRDefault="00285A2E" w:rsidP="00285A2E">
      <w:pPr>
        <w:contextualSpacing/>
        <w:rPr>
          <w:sz w:val="24"/>
          <w:szCs w:val="24"/>
        </w:rPr>
      </w:pPr>
    </w:p>
    <w:p w:rsidR="005A4714" w:rsidRPr="00285A2E" w:rsidRDefault="005A4714" w:rsidP="00285A2E">
      <w:pPr>
        <w:contextualSpacing/>
        <w:rPr>
          <w:sz w:val="24"/>
          <w:szCs w:val="24"/>
        </w:rPr>
      </w:pPr>
      <w:r w:rsidRPr="00285A2E">
        <w:rPr>
          <w:sz w:val="24"/>
          <w:szCs w:val="24"/>
        </w:rPr>
        <w:tab/>
      </w:r>
      <w:r w:rsidRPr="00285A2E">
        <w:rPr>
          <w:sz w:val="24"/>
          <w:szCs w:val="24"/>
        </w:rPr>
        <w:tab/>
      </w:r>
      <w:r w:rsidRPr="00285A2E">
        <w:rPr>
          <w:sz w:val="24"/>
          <w:szCs w:val="24"/>
        </w:rPr>
        <w:tab/>
      </w:r>
      <w:r w:rsidRPr="00285A2E">
        <w:rPr>
          <w:sz w:val="24"/>
          <w:szCs w:val="24"/>
        </w:rPr>
        <w:tab/>
      </w:r>
      <w:r w:rsidRPr="00285A2E">
        <w:rPr>
          <w:sz w:val="24"/>
          <w:szCs w:val="24"/>
        </w:rPr>
        <w:tab/>
      </w:r>
      <w:r w:rsidRPr="00285A2E">
        <w:rPr>
          <w:sz w:val="24"/>
          <w:szCs w:val="24"/>
        </w:rPr>
        <w:tab/>
        <w:t>___________________________________</w:t>
      </w:r>
    </w:p>
    <w:p w:rsidR="005A4714" w:rsidRPr="00285A2E" w:rsidRDefault="005A4714" w:rsidP="00285A2E">
      <w:pPr>
        <w:contextualSpacing/>
        <w:rPr>
          <w:sz w:val="24"/>
          <w:szCs w:val="24"/>
        </w:rPr>
      </w:pPr>
      <w:r w:rsidRPr="00285A2E">
        <w:rPr>
          <w:sz w:val="24"/>
          <w:szCs w:val="24"/>
        </w:rPr>
        <w:tab/>
      </w:r>
      <w:r w:rsidRPr="00285A2E">
        <w:rPr>
          <w:sz w:val="24"/>
          <w:szCs w:val="24"/>
        </w:rPr>
        <w:tab/>
      </w:r>
      <w:r w:rsidRPr="00285A2E">
        <w:rPr>
          <w:sz w:val="24"/>
          <w:szCs w:val="24"/>
        </w:rPr>
        <w:tab/>
      </w:r>
      <w:r w:rsidRPr="00285A2E">
        <w:rPr>
          <w:sz w:val="24"/>
          <w:szCs w:val="24"/>
        </w:rPr>
        <w:tab/>
      </w:r>
      <w:r w:rsidRPr="00285A2E">
        <w:rPr>
          <w:sz w:val="24"/>
          <w:szCs w:val="24"/>
        </w:rPr>
        <w:tab/>
      </w:r>
      <w:r w:rsidRPr="00285A2E">
        <w:rPr>
          <w:sz w:val="24"/>
          <w:szCs w:val="24"/>
        </w:rPr>
        <w:tab/>
      </w:r>
      <w:r w:rsidRPr="00285A2E">
        <w:rPr>
          <w:b/>
          <w:bCs/>
          <w:sz w:val="24"/>
          <w:szCs w:val="24"/>
        </w:rPr>
        <w:t>GENO MARTINI, Mayor</w:t>
      </w:r>
    </w:p>
    <w:p w:rsidR="005A4714" w:rsidRPr="00285A2E" w:rsidRDefault="005A4714" w:rsidP="00285A2E">
      <w:pPr>
        <w:contextualSpacing/>
        <w:rPr>
          <w:sz w:val="24"/>
          <w:szCs w:val="24"/>
        </w:rPr>
      </w:pPr>
    </w:p>
    <w:p w:rsidR="005A4714" w:rsidRPr="00285A2E" w:rsidRDefault="005A4714" w:rsidP="00285A2E">
      <w:pPr>
        <w:contextualSpacing/>
        <w:rPr>
          <w:sz w:val="24"/>
          <w:szCs w:val="24"/>
        </w:rPr>
      </w:pPr>
      <w:r w:rsidRPr="00285A2E">
        <w:rPr>
          <w:b/>
          <w:bCs/>
          <w:sz w:val="24"/>
          <w:szCs w:val="24"/>
        </w:rPr>
        <w:t>ATTEST:</w:t>
      </w:r>
    </w:p>
    <w:p w:rsidR="005A4714" w:rsidRPr="00285A2E" w:rsidRDefault="005A4714" w:rsidP="00285A2E">
      <w:pPr>
        <w:contextualSpacing/>
        <w:rPr>
          <w:sz w:val="24"/>
          <w:szCs w:val="24"/>
        </w:rPr>
      </w:pPr>
    </w:p>
    <w:p w:rsidR="005A4714" w:rsidRPr="00285A2E" w:rsidRDefault="005A4714" w:rsidP="00285A2E">
      <w:pPr>
        <w:tabs>
          <w:tab w:val="left" w:pos="4320"/>
          <w:tab w:val="left" w:pos="8640"/>
        </w:tabs>
        <w:contextualSpacing/>
        <w:rPr>
          <w:sz w:val="24"/>
          <w:szCs w:val="24"/>
        </w:rPr>
      </w:pPr>
      <w:r w:rsidRPr="00285A2E">
        <w:rPr>
          <w:sz w:val="24"/>
          <w:szCs w:val="24"/>
        </w:rPr>
        <w:t>________________________________</w:t>
      </w:r>
      <w:r w:rsidRPr="00285A2E">
        <w:rPr>
          <w:sz w:val="24"/>
          <w:szCs w:val="24"/>
        </w:rPr>
        <w:tab/>
      </w:r>
    </w:p>
    <w:p w:rsidR="005A4714" w:rsidRPr="00285A2E" w:rsidRDefault="005A4714" w:rsidP="00285A2E">
      <w:pPr>
        <w:tabs>
          <w:tab w:val="left" w:pos="4320"/>
          <w:tab w:val="left" w:pos="8640"/>
        </w:tabs>
        <w:contextualSpacing/>
        <w:rPr>
          <w:sz w:val="24"/>
          <w:szCs w:val="24"/>
        </w:rPr>
      </w:pPr>
      <w:r w:rsidRPr="00285A2E">
        <w:rPr>
          <w:b/>
          <w:bCs/>
          <w:sz w:val="24"/>
          <w:szCs w:val="24"/>
        </w:rPr>
        <w:t>LINDA K. PATTERSON, City Clerk</w:t>
      </w:r>
      <w:r w:rsidRPr="00285A2E">
        <w:rPr>
          <w:b/>
          <w:bCs/>
          <w:sz w:val="24"/>
          <w:szCs w:val="24"/>
        </w:rPr>
        <w:tab/>
      </w:r>
    </w:p>
    <w:p w:rsidR="005A4714" w:rsidRPr="00285A2E" w:rsidRDefault="005A4714" w:rsidP="00285A2E">
      <w:pPr>
        <w:tabs>
          <w:tab w:val="left" w:pos="4320"/>
          <w:tab w:val="left" w:pos="8640"/>
        </w:tabs>
        <w:contextualSpacing/>
        <w:rPr>
          <w:b/>
          <w:bCs/>
          <w:sz w:val="24"/>
          <w:szCs w:val="24"/>
        </w:rPr>
      </w:pPr>
      <w:r w:rsidRPr="00285A2E">
        <w:rPr>
          <w:b/>
          <w:bCs/>
          <w:sz w:val="24"/>
          <w:szCs w:val="24"/>
        </w:rPr>
        <w:tab/>
        <w:t xml:space="preserve">APPROVED AS TO FORM AND </w:t>
      </w:r>
    </w:p>
    <w:p w:rsidR="005A4714" w:rsidRPr="00285A2E" w:rsidRDefault="005A4714" w:rsidP="00285A2E">
      <w:pPr>
        <w:tabs>
          <w:tab w:val="left" w:pos="4320"/>
          <w:tab w:val="left" w:pos="8640"/>
        </w:tabs>
        <w:contextualSpacing/>
        <w:rPr>
          <w:b/>
          <w:bCs/>
          <w:sz w:val="24"/>
          <w:szCs w:val="24"/>
        </w:rPr>
      </w:pPr>
      <w:r w:rsidRPr="00285A2E">
        <w:rPr>
          <w:b/>
          <w:bCs/>
          <w:sz w:val="24"/>
          <w:szCs w:val="24"/>
        </w:rPr>
        <w:tab/>
        <w:t>LEGALITY</w:t>
      </w:r>
      <w:r w:rsidRPr="00285A2E">
        <w:rPr>
          <w:sz w:val="24"/>
          <w:szCs w:val="24"/>
        </w:rPr>
        <w:t>:</w:t>
      </w:r>
    </w:p>
    <w:p w:rsidR="005A4714" w:rsidRPr="00285A2E" w:rsidRDefault="005A4714" w:rsidP="00285A2E">
      <w:pPr>
        <w:tabs>
          <w:tab w:val="left" w:pos="4320"/>
          <w:tab w:val="left" w:pos="8640"/>
        </w:tabs>
        <w:contextualSpacing/>
        <w:rPr>
          <w:sz w:val="24"/>
          <w:szCs w:val="24"/>
        </w:rPr>
      </w:pPr>
    </w:p>
    <w:p w:rsidR="001E1FE2" w:rsidRPr="00285A2E" w:rsidRDefault="001E1FE2" w:rsidP="00285A2E">
      <w:pPr>
        <w:tabs>
          <w:tab w:val="left" w:pos="4320"/>
          <w:tab w:val="left" w:pos="8640"/>
        </w:tabs>
        <w:contextualSpacing/>
        <w:rPr>
          <w:sz w:val="24"/>
          <w:szCs w:val="24"/>
        </w:rPr>
      </w:pPr>
    </w:p>
    <w:p w:rsidR="005A4714" w:rsidRPr="00285A2E" w:rsidRDefault="005A4714" w:rsidP="00285A2E">
      <w:pPr>
        <w:tabs>
          <w:tab w:val="left" w:pos="4320"/>
          <w:tab w:val="left" w:pos="8640"/>
        </w:tabs>
        <w:contextualSpacing/>
        <w:rPr>
          <w:sz w:val="24"/>
          <w:szCs w:val="24"/>
        </w:rPr>
      </w:pPr>
      <w:r w:rsidRPr="00285A2E">
        <w:rPr>
          <w:sz w:val="24"/>
          <w:szCs w:val="24"/>
        </w:rPr>
        <w:tab/>
        <w:t>____________________________________</w:t>
      </w:r>
    </w:p>
    <w:p w:rsidR="005A4714" w:rsidRPr="00285A2E" w:rsidRDefault="005A4714" w:rsidP="00285A2E">
      <w:pPr>
        <w:contextualSpacing/>
        <w:rPr>
          <w:sz w:val="24"/>
          <w:szCs w:val="24"/>
        </w:rPr>
      </w:pPr>
      <w:r w:rsidRPr="00285A2E">
        <w:rPr>
          <w:sz w:val="24"/>
          <w:szCs w:val="24"/>
        </w:rPr>
        <w:tab/>
      </w:r>
      <w:r w:rsidRPr="00285A2E">
        <w:rPr>
          <w:sz w:val="24"/>
          <w:szCs w:val="24"/>
        </w:rPr>
        <w:tab/>
      </w:r>
      <w:r w:rsidRPr="00285A2E">
        <w:rPr>
          <w:sz w:val="24"/>
          <w:szCs w:val="24"/>
        </w:rPr>
        <w:tab/>
      </w:r>
      <w:r w:rsidRPr="00285A2E">
        <w:rPr>
          <w:sz w:val="24"/>
          <w:szCs w:val="24"/>
        </w:rPr>
        <w:tab/>
      </w:r>
      <w:r w:rsidRPr="00285A2E">
        <w:rPr>
          <w:sz w:val="24"/>
          <w:szCs w:val="24"/>
        </w:rPr>
        <w:tab/>
      </w:r>
      <w:r w:rsidRPr="00285A2E">
        <w:rPr>
          <w:sz w:val="24"/>
          <w:szCs w:val="24"/>
        </w:rPr>
        <w:tab/>
      </w:r>
      <w:r w:rsidRPr="00285A2E">
        <w:rPr>
          <w:b/>
          <w:bCs/>
          <w:sz w:val="24"/>
          <w:szCs w:val="24"/>
        </w:rPr>
        <w:t>CHESTER H. ADAMS, City Attorney</w:t>
      </w:r>
    </w:p>
    <w:sectPr w:rsidR="005A4714" w:rsidRPr="00285A2E" w:rsidSect="00A67B42">
      <w:headerReference w:type="default" r:id="rId6"/>
      <w:footerReference w:type="default" r:id="rId7"/>
      <w:pgSz w:w="12240" w:h="15840"/>
      <w:pgMar w:top="1440" w:right="1440" w:bottom="1440" w:left="144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9C" w:rsidRDefault="0025009C">
      <w:r>
        <w:separator/>
      </w:r>
    </w:p>
  </w:endnote>
  <w:endnote w:type="continuationSeparator" w:id="0">
    <w:p w:rsidR="0025009C" w:rsidRDefault="00250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9C" w:rsidRDefault="0025009C">
    <w:pPr>
      <w:widowControl/>
      <w:tabs>
        <w:tab w:val="left" w:pos="4320"/>
      </w:tabs>
      <w:jc w:val="center"/>
      <w:rPr>
        <w:sz w:val="20"/>
        <w:szCs w:val="20"/>
      </w:rPr>
    </w:pPr>
    <w:r>
      <w:rPr>
        <w:sz w:val="20"/>
        <w:szCs w:val="20"/>
      </w:rPr>
      <w:t xml:space="preserve">Page </w:t>
    </w:r>
    <w:r w:rsidR="00A67B42">
      <w:rPr>
        <w:sz w:val="20"/>
        <w:szCs w:val="20"/>
      </w:rPr>
      <w:fldChar w:fldCharType="begin"/>
    </w:r>
    <w:r>
      <w:rPr>
        <w:sz w:val="20"/>
        <w:szCs w:val="20"/>
      </w:rPr>
      <w:instrText>PAGE</w:instrText>
    </w:r>
    <w:r w:rsidR="00A67B42">
      <w:rPr>
        <w:sz w:val="20"/>
        <w:szCs w:val="20"/>
      </w:rPr>
      <w:fldChar w:fldCharType="separate"/>
    </w:r>
    <w:r w:rsidR="006739ED">
      <w:rPr>
        <w:noProof/>
        <w:sz w:val="20"/>
        <w:szCs w:val="20"/>
      </w:rPr>
      <w:t>1</w:t>
    </w:r>
    <w:r w:rsidR="00A67B42">
      <w:rPr>
        <w:sz w:val="20"/>
        <w:szCs w:val="20"/>
      </w:rPr>
      <w:fldChar w:fldCharType="end"/>
    </w:r>
    <w:r>
      <w:rPr>
        <w:sz w:val="20"/>
        <w:szCs w:val="20"/>
      </w:rPr>
      <w:t xml:space="preserve"> of </w:t>
    </w:r>
    <w:r w:rsidR="00A67B42">
      <w:rPr>
        <w:sz w:val="20"/>
        <w:szCs w:val="20"/>
      </w:rPr>
      <w:fldChar w:fldCharType="begin"/>
    </w:r>
    <w:r>
      <w:rPr>
        <w:sz w:val="20"/>
        <w:szCs w:val="20"/>
      </w:rPr>
      <w:instrText>NUMPAGES</w:instrText>
    </w:r>
    <w:r w:rsidR="00A67B42">
      <w:rPr>
        <w:sz w:val="20"/>
        <w:szCs w:val="20"/>
      </w:rPr>
      <w:fldChar w:fldCharType="separate"/>
    </w:r>
    <w:r w:rsidR="006739ED">
      <w:rPr>
        <w:noProof/>
        <w:sz w:val="20"/>
        <w:szCs w:val="20"/>
      </w:rPr>
      <w:t>3</w:t>
    </w:r>
    <w:r w:rsidR="00A67B42">
      <w:rPr>
        <w:sz w:val="20"/>
        <w:szCs w:val="20"/>
      </w:rPr>
      <w:fldChar w:fldCharType="end"/>
    </w:r>
  </w:p>
  <w:p w:rsidR="0025009C" w:rsidRDefault="0025009C">
    <w:pP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9C" w:rsidRDefault="0025009C">
      <w:r>
        <w:separator/>
      </w:r>
    </w:p>
  </w:footnote>
  <w:footnote w:type="continuationSeparator" w:id="0">
    <w:p w:rsidR="0025009C" w:rsidRDefault="0025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9C" w:rsidRPr="00727AC1" w:rsidRDefault="0025009C">
    <w:pPr>
      <w:jc w:val="center"/>
      <w:rPr>
        <w:sz w:val="24"/>
        <w:szCs w:val="24"/>
      </w:rPr>
    </w:pPr>
    <w:r w:rsidRPr="00727AC1">
      <w:rPr>
        <w:sz w:val="24"/>
        <w:szCs w:val="24"/>
      </w:rPr>
      <w:t>PARKS AND RECREATION REVISIONS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FE2"/>
    <w:rsid w:val="00066F83"/>
    <w:rsid w:val="00067E90"/>
    <w:rsid w:val="000C7D0A"/>
    <w:rsid w:val="000F3F33"/>
    <w:rsid w:val="001A3C99"/>
    <w:rsid w:val="001E1FE2"/>
    <w:rsid w:val="0020407B"/>
    <w:rsid w:val="0025009C"/>
    <w:rsid w:val="00285A2E"/>
    <w:rsid w:val="00347C70"/>
    <w:rsid w:val="00493F13"/>
    <w:rsid w:val="00585A9A"/>
    <w:rsid w:val="005A4714"/>
    <w:rsid w:val="006739ED"/>
    <w:rsid w:val="00727AC1"/>
    <w:rsid w:val="00727E35"/>
    <w:rsid w:val="007529AA"/>
    <w:rsid w:val="00786F58"/>
    <w:rsid w:val="00834839"/>
    <w:rsid w:val="0092505F"/>
    <w:rsid w:val="00A23900"/>
    <w:rsid w:val="00A4534C"/>
    <w:rsid w:val="00A54462"/>
    <w:rsid w:val="00A67B42"/>
    <w:rsid w:val="00A74C6C"/>
    <w:rsid w:val="00AA4678"/>
    <w:rsid w:val="00C73F45"/>
    <w:rsid w:val="00CE364C"/>
    <w:rsid w:val="00D558E8"/>
    <w:rsid w:val="00D7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42"/>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9"/>
    <w:qFormat/>
    <w:rsid w:val="00A74C6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C6C"/>
    <w:rPr>
      <w:rFonts w:asciiTheme="majorHAnsi" w:eastAsiaTheme="majorEastAsia" w:hAnsiTheme="majorHAnsi" w:cstheme="majorBidi"/>
      <w:b/>
      <w:bCs/>
      <w:kern w:val="32"/>
      <w:sz w:val="32"/>
      <w:szCs w:val="32"/>
    </w:rPr>
  </w:style>
  <w:style w:type="paragraph" w:customStyle="1" w:styleId="Catchline">
    <w:name w:val="Catchline"/>
    <w:uiPriority w:val="99"/>
    <w:rsid w:val="00A67B42"/>
    <w:pPr>
      <w:widowControl w:val="0"/>
      <w:autoSpaceDE w:val="0"/>
      <w:autoSpaceDN w:val="0"/>
      <w:adjustRightInd w:val="0"/>
      <w:spacing w:before="40" w:after="40" w:line="240" w:lineRule="auto"/>
      <w:jc w:val="both"/>
    </w:pPr>
    <w:rPr>
      <w:rFonts w:ascii="Times New Roman" w:hAnsi="Times New Roman"/>
      <w:b/>
      <w:bCs/>
    </w:rPr>
  </w:style>
  <w:style w:type="paragraph" w:customStyle="1" w:styleId="LegislativeHistory">
    <w:name w:val="LegislativeHistory"/>
    <w:uiPriority w:val="99"/>
    <w:rsid w:val="00A67B42"/>
    <w:pPr>
      <w:widowControl w:val="0"/>
      <w:autoSpaceDE w:val="0"/>
      <w:autoSpaceDN w:val="0"/>
      <w:adjustRightInd w:val="0"/>
      <w:spacing w:after="0" w:line="240" w:lineRule="auto"/>
    </w:pPr>
    <w:rPr>
      <w:rFonts w:ascii="Times New Roman" w:hAnsi="Times New Roman"/>
      <w:sz w:val="18"/>
      <w:szCs w:val="18"/>
    </w:rPr>
  </w:style>
  <w:style w:type="paragraph" w:customStyle="1" w:styleId="EditorsNote">
    <w:name w:val="EditorsNote"/>
    <w:uiPriority w:val="99"/>
    <w:rsid w:val="00A67B42"/>
    <w:pPr>
      <w:widowControl w:val="0"/>
      <w:autoSpaceDE w:val="0"/>
      <w:autoSpaceDN w:val="0"/>
      <w:adjustRightInd w:val="0"/>
      <w:spacing w:after="0" w:line="240" w:lineRule="auto"/>
      <w:jc w:val="both"/>
    </w:pPr>
    <w:rPr>
      <w:rFonts w:ascii="Times New Roman" w:hAnsi="Times New Roman"/>
    </w:rPr>
  </w:style>
  <w:style w:type="character" w:customStyle="1" w:styleId="Catch2">
    <w:name w:val="Catch2"/>
    <w:uiPriority w:val="99"/>
    <w:rsid w:val="00A67B42"/>
    <w:rPr>
      <w:color w:val="000000"/>
    </w:rPr>
  </w:style>
  <w:style w:type="paragraph" w:customStyle="1" w:styleId="DirectionText">
    <w:name w:val="DirectionText"/>
    <w:uiPriority w:val="99"/>
    <w:rsid w:val="00A67B42"/>
    <w:pPr>
      <w:widowControl w:val="0"/>
      <w:autoSpaceDE w:val="0"/>
      <w:autoSpaceDN w:val="0"/>
      <w:adjustRightInd w:val="0"/>
      <w:spacing w:after="0" w:line="240" w:lineRule="auto"/>
    </w:pPr>
    <w:rPr>
      <w:rFonts w:ascii="Times New Roman" w:hAnsi="Times New Roman"/>
      <w:b/>
      <w:bCs/>
      <w:u w:val="single"/>
    </w:rPr>
  </w:style>
  <w:style w:type="paragraph" w:customStyle="1" w:styleId="CMNormal">
    <w:name w:val="CMNormal"/>
    <w:uiPriority w:val="99"/>
    <w:rsid w:val="00A67B42"/>
    <w:pPr>
      <w:widowControl w:val="0"/>
      <w:autoSpaceDE w:val="0"/>
      <w:autoSpaceDN w:val="0"/>
      <w:adjustRightInd w:val="0"/>
      <w:spacing w:after="0" w:line="240" w:lineRule="auto"/>
      <w:jc w:val="both"/>
    </w:pPr>
    <w:rPr>
      <w:rFonts w:ascii="Times New Roman" w:hAnsi="Times New Roman"/>
      <w:b/>
      <w:bCs/>
      <w:color w:val="000000"/>
    </w:rPr>
  </w:style>
  <w:style w:type="character" w:customStyle="1" w:styleId="Redline">
    <w:name w:val="Redline"/>
    <w:uiPriority w:val="99"/>
    <w:rsid w:val="00A67B42"/>
    <w:rPr>
      <w:sz w:val="22"/>
    </w:rPr>
  </w:style>
  <w:style w:type="character" w:customStyle="1" w:styleId="Strikeout">
    <w:name w:val="Strikeout"/>
    <w:uiPriority w:val="99"/>
    <w:rsid w:val="00A67B42"/>
    <w:rPr>
      <w:strike/>
      <w:sz w:val="22"/>
    </w:rPr>
  </w:style>
  <w:style w:type="paragraph" w:styleId="Header">
    <w:name w:val="header"/>
    <w:basedOn w:val="Normal"/>
    <w:link w:val="HeaderChar"/>
    <w:uiPriority w:val="99"/>
    <w:semiHidden/>
    <w:unhideWhenUsed/>
    <w:rsid w:val="001E1FE2"/>
    <w:pPr>
      <w:tabs>
        <w:tab w:val="center" w:pos="4680"/>
        <w:tab w:val="right" w:pos="9360"/>
      </w:tabs>
    </w:pPr>
  </w:style>
  <w:style w:type="character" w:customStyle="1" w:styleId="HeaderChar">
    <w:name w:val="Header Char"/>
    <w:basedOn w:val="DefaultParagraphFont"/>
    <w:link w:val="Header"/>
    <w:uiPriority w:val="99"/>
    <w:semiHidden/>
    <w:locked/>
    <w:rsid w:val="001E1FE2"/>
    <w:rPr>
      <w:rFonts w:ascii="Times New Roman" w:hAnsi="Times New Roman" w:cs="Times New Roman"/>
    </w:rPr>
  </w:style>
  <w:style w:type="paragraph" w:styleId="Footer">
    <w:name w:val="footer"/>
    <w:basedOn w:val="Normal"/>
    <w:link w:val="FooterChar"/>
    <w:uiPriority w:val="99"/>
    <w:semiHidden/>
    <w:unhideWhenUsed/>
    <w:rsid w:val="001E1FE2"/>
    <w:pPr>
      <w:tabs>
        <w:tab w:val="center" w:pos="4680"/>
        <w:tab w:val="right" w:pos="9360"/>
      </w:tabs>
    </w:pPr>
  </w:style>
  <w:style w:type="character" w:customStyle="1" w:styleId="FooterChar">
    <w:name w:val="Footer Char"/>
    <w:basedOn w:val="DefaultParagraphFont"/>
    <w:link w:val="Footer"/>
    <w:uiPriority w:val="99"/>
    <w:semiHidden/>
    <w:locked/>
    <w:rsid w:val="001E1FE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ITServerAdmin</dc:creator>
  <cp:keywords/>
  <dc:description/>
  <cp:lastModifiedBy>Tracy Lynn Domingues</cp:lastModifiedBy>
  <cp:revision>2</cp:revision>
  <cp:lastPrinted>2012-06-08T20:48:00Z</cp:lastPrinted>
  <dcterms:created xsi:type="dcterms:W3CDTF">2012-06-08T20:48:00Z</dcterms:created>
  <dcterms:modified xsi:type="dcterms:W3CDTF">2012-06-08T20:48:00Z</dcterms:modified>
</cp:coreProperties>
</file>